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B0" w:rsidRPr="00662E5E" w:rsidRDefault="00D15EAE" w:rsidP="00DE30B0">
      <w:pPr>
        <w:pStyle w:val="HTMLPreformatted"/>
        <w:jc w:val="right"/>
        <w:rPr>
          <w:rFonts w:asciiTheme="minorHAnsi" w:hAnsiTheme="minorHAnsi"/>
          <w:i/>
          <w:sz w:val="22"/>
          <w:szCs w:val="22"/>
          <w:highlight w:val="yellow"/>
        </w:rPr>
      </w:pPr>
      <w:r w:rsidRPr="00662E5E">
        <w:rPr>
          <w:rFonts w:asciiTheme="minorHAnsi" w:hAnsiTheme="minorHAnsi"/>
          <w:sz w:val="22"/>
          <w:szCs w:val="22"/>
          <w:highlight w:val="yellow"/>
        </w:rPr>
        <w:t xml:space="preserve"> </w:t>
      </w:r>
      <w:r w:rsidR="00DE30B0" w:rsidRPr="00662E5E">
        <w:rPr>
          <w:rFonts w:asciiTheme="minorHAnsi" w:hAnsiTheme="minorHAnsi"/>
          <w:sz w:val="22"/>
          <w:szCs w:val="22"/>
          <w:highlight w:val="yellow"/>
        </w:rPr>
        <w:t>[</w:t>
      </w:r>
      <w:r w:rsidR="00DE30B0" w:rsidRPr="00662E5E">
        <w:rPr>
          <w:rFonts w:asciiTheme="minorHAnsi" w:hAnsiTheme="minorHAnsi"/>
          <w:i/>
          <w:sz w:val="22"/>
          <w:szCs w:val="22"/>
          <w:highlight w:val="yellow"/>
        </w:rPr>
        <w:t xml:space="preserve">Name                  </w:t>
      </w:r>
    </w:p>
    <w:p w:rsidR="00DE30B0" w:rsidRPr="00662E5E" w:rsidRDefault="00DE30B0" w:rsidP="00DE30B0">
      <w:pPr>
        <w:pStyle w:val="HTMLPreformatted"/>
        <w:jc w:val="right"/>
        <w:rPr>
          <w:rFonts w:asciiTheme="minorHAnsi" w:hAnsiTheme="minorHAnsi"/>
          <w:i/>
          <w:sz w:val="22"/>
          <w:szCs w:val="22"/>
          <w:highlight w:val="yellow"/>
        </w:rPr>
      </w:pPr>
      <w:r w:rsidRPr="00662E5E">
        <w:rPr>
          <w:rFonts w:asciiTheme="minorHAnsi" w:hAnsiTheme="minorHAnsi"/>
          <w:i/>
          <w:sz w:val="22"/>
          <w:szCs w:val="22"/>
          <w:highlight w:val="yellow"/>
        </w:rPr>
        <w:t xml:space="preserve">House </w:t>
      </w:r>
      <w:r w:rsidR="000E4290">
        <w:rPr>
          <w:rFonts w:asciiTheme="minorHAnsi" w:hAnsiTheme="minorHAnsi"/>
          <w:i/>
          <w:sz w:val="22"/>
          <w:szCs w:val="22"/>
          <w:highlight w:val="yellow"/>
        </w:rPr>
        <w:t>n</w:t>
      </w:r>
      <w:r w:rsidRPr="00662E5E">
        <w:rPr>
          <w:rFonts w:asciiTheme="minorHAnsi" w:hAnsiTheme="minorHAnsi"/>
          <w:i/>
          <w:sz w:val="22"/>
          <w:szCs w:val="22"/>
          <w:highlight w:val="yellow"/>
        </w:rPr>
        <w:t>umber/Name and Street</w:t>
      </w:r>
    </w:p>
    <w:p w:rsidR="00DE30B0" w:rsidRPr="00662E5E" w:rsidRDefault="00DE30B0" w:rsidP="00DE30B0">
      <w:pPr>
        <w:pStyle w:val="HTMLPreformatted"/>
        <w:jc w:val="right"/>
        <w:rPr>
          <w:rFonts w:asciiTheme="minorHAnsi" w:hAnsiTheme="minorHAnsi"/>
          <w:i/>
          <w:sz w:val="22"/>
          <w:szCs w:val="22"/>
          <w:highlight w:val="yellow"/>
        </w:rPr>
      </w:pPr>
      <w:r w:rsidRPr="00662E5E">
        <w:rPr>
          <w:rFonts w:asciiTheme="minorHAnsi" w:hAnsiTheme="minorHAnsi"/>
          <w:i/>
          <w:sz w:val="22"/>
          <w:szCs w:val="22"/>
          <w:highlight w:val="yellow"/>
        </w:rPr>
        <w:t xml:space="preserve">                  Village/Town/City</w:t>
      </w:r>
    </w:p>
    <w:p w:rsidR="00DE30B0" w:rsidRPr="00662E5E" w:rsidRDefault="00DE30B0" w:rsidP="00DE30B0">
      <w:pPr>
        <w:pStyle w:val="HTMLPreformatted"/>
        <w:jc w:val="right"/>
        <w:rPr>
          <w:rFonts w:asciiTheme="minorHAnsi" w:hAnsiTheme="minorHAnsi"/>
          <w:i/>
          <w:sz w:val="22"/>
          <w:szCs w:val="22"/>
          <w:highlight w:val="yellow"/>
        </w:rPr>
      </w:pPr>
      <w:r w:rsidRPr="00662E5E">
        <w:rPr>
          <w:rFonts w:asciiTheme="minorHAnsi" w:hAnsiTheme="minorHAnsi"/>
          <w:i/>
          <w:sz w:val="22"/>
          <w:szCs w:val="22"/>
          <w:highlight w:val="yellow"/>
        </w:rPr>
        <w:t xml:space="preserve">                  County</w:t>
      </w:r>
    </w:p>
    <w:p w:rsidR="00DE30B0" w:rsidRPr="00662E5E" w:rsidRDefault="00DE30B0" w:rsidP="00DE30B0">
      <w:pPr>
        <w:pStyle w:val="HTMLPreformatted"/>
        <w:jc w:val="right"/>
        <w:rPr>
          <w:rFonts w:asciiTheme="minorHAnsi" w:hAnsiTheme="minorHAnsi"/>
          <w:i/>
          <w:sz w:val="22"/>
          <w:szCs w:val="22"/>
          <w:highlight w:val="yellow"/>
        </w:rPr>
      </w:pPr>
      <w:r w:rsidRPr="00662E5E">
        <w:rPr>
          <w:rFonts w:asciiTheme="minorHAnsi" w:hAnsiTheme="minorHAnsi"/>
          <w:i/>
          <w:sz w:val="22"/>
          <w:szCs w:val="22"/>
          <w:highlight w:val="yellow"/>
        </w:rPr>
        <w:t xml:space="preserve">                  Post Code</w:t>
      </w:r>
      <w:r w:rsidRPr="00662E5E">
        <w:rPr>
          <w:rFonts w:asciiTheme="minorHAnsi" w:hAnsiTheme="minorHAnsi"/>
          <w:sz w:val="22"/>
          <w:szCs w:val="22"/>
          <w:highlight w:val="yellow"/>
        </w:rPr>
        <w:t>]</w:t>
      </w:r>
    </w:p>
    <w:p w:rsidR="00DE30B0" w:rsidRPr="00662E5E" w:rsidRDefault="00DE30B0" w:rsidP="00DE30B0">
      <w:pPr>
        <w:pStyle w:val="HTMLPreformatted"/>
        <w:jc w:val="right"/>
        <w:rPr>
          <w:rFonts w:asciiTheme="minorHAnsi" w:hAnsiTheme="minorHAnsi"/>
          <w:i/>
          <w:sz w:val="22"/>
          <w:szCs w:val="22"/>
          <w:highlight w:val="yellow"/>
        </w:rPr>
      </w:pPr>
      <w:r w:rsidRPr="00662E5E">
        <w:rPr>
          <w:rFonts w:asciiTheme="minorHAnsi" w:hAnsiTheme="minorHAnsi"/>
          <w:i/>
          <w:sz w:val="22"/>
          <w:szCs w:val="22"/>
          <w:highlight w:val="yellow"/>
        </w:rPr>
        <w:t xml:space="preserve">                 </w:t>
      </w:r>
      <w:r w:rsidRPr="00662E5E">
        <w:rPr>
          <w:rFonts w:asciiTheme="minorHAnsi" w:hAnsiTheme="minorHAnsi"/>
          <w:sz w:val="22"/>
          <w:szCs w:val="22"/>
          <w:highlight w:val="yellow"/>
        </w:rPr>
        <w:t xml:space="preserve"> [</w:t>
      </w:r>
      <w:r w:rsidRPr="00662E5E">
        <w:rPr>
          <w:rFonts w:asciiTheme="minorHAnsi" w:hAnsiTheme="minorHAnsi"/>
          <w:i/>
          <w:sz w:val="22"/>
          <w:szCs w:val="22"/>
          <w:highlight w:val="yellow"/>
        </w:rPr>
        <w:t xml:space="preserve">Phone </w:t>
      </w:r>
      <w:r w:rsidR="000E4290">
        <w:rPr>
          <w:rFonts w:asciiTheme="minorHAnsi" w:hAnsiTheme="minorHAnsi"/>
          <w:i/>
          <w:sz w:val="22"/>
          <w:szCs w:val="22"/>
          <w:highlight w:val="yellow"/>
        </w:rPr>
        <w:t>n</w:t>
      </w:r>
      <w:r w:rsidRPr="00662E5E">
        <w:rPr>
          <w:rFonts w:asciiTheme="minorHAnsi" w:hAnsiTheme="minorHAnsi"/>
          <w:i/>
          <w:sz w:val="22"/>
          <w:szCs w:val="22"/>
          <w:highlight w:val="yellow"/>
        </w:rPr>
        <w:t>umber</w:t>
      </w:r>
      <w:r w:rsidR="005F0716" w:rsidRPr="00662E5E">
        <w:rPr>
          <w:rFonts w:asciiTheme="minorHAnsi" w:hAnsiTheme="minorHAnsi"/>
          <w:i/>
          <w:sz w:val="22"/>
          <w:szCs w:val="22"/>
          <w:highlight w:val="yellow"/>
        </w:rPr>
        <w:t>/ Email address</w:t>
      </w:r>
      <w:r w:rsidRPr="00662E5E">
        <w:rPr>
          <w:rFonts w:asciiTheme="minorHAnsi" w:hAnsiTheme="minorHAnsi"/>
          <w:sz w:val="22"/>
          <w:szCs w:val="22"/>
          <w:highlight w:val="yellow"/>
        </w:rPr>
        <w:t>]</w:t>
      </w:r>
    </w:p>
    <w:p w:rsidR="00F81CEA" w:rsidRPr="00662E5E" w:rsidRDefault="00F81CEA" w:rsidP="00DE30B0">
      <w:pPr>
        <w:pStyle w:val="HTMLPreformatted"/>
        <w:rPr>
          <w:rFonts w:asciiTheme="minorHAnsi" w:hAnsiTheme="minorHAnsi"/>
          <w:sz w:val="22"/>
          <w:szCs w:val="22"/>
          <w:highlight w:val="yellow"/>
        </w:rPr>
      </w:pPr>
    </w:p>
    <w:p w:rsidR="00DE30B0" w:rsidRPr="00662E5E" w:rsidRDefault="00DE30B0" w:rsidP="00DE30B0">
      <w:pPr>
        <w:pStyle w:val="HTMLPreformatted"/>
        <w:rPr>
          <w:rFonts w:asciiTheme="minorHAnsi" w:hAnsiTheme="minorHAnsi"/>
          <w:i/>
          <w:sz w:val="22"/>
          <w:szCs w:val="22"/>
        </w:rPr>
      </w:pPr>
      <w:r w:rsidRPr="00662E5E">
        <w:rPr>
          <w:rFonts w:asciiTheme="minorHAnsi" w:hAnsiTheme="minorHAnsi"/>
          <w:sz w:val="22"/>
          <w:szCs w:val="22"/>
          <w:highlight w:val="yellow"/>
        </w:rPr>
        <w:t>[</w:t>
      </w:r>
      <w:r w:rsidRPr="00662E5E">
        <w:rPr>
          <w:rFonts w:asciiTheme="minorHAnsi" w:hAnsiTheme="minorHAnsi"/>
          <w:i/>
          <w:sz w:val="22"/>
          <w:szCs w:val="22"/>
          <w:highlight w:val="yellow"/>
        </w:rPr>
        <w:t>Date</w:t>
      </w:r>
      <w:r w:rsidRPr="00662E5E">
        <w:rPr>
          <w:rFonts w:asciiTheme="minorHAnsi" w:hAnsiTheme="minorHAnsi"/>
          <w:sz w:val="22"/>
          <w:szCs w:val="22"/>
          <w:highlight w:val="yellow"/>
        </w:rPr>
        <w:t>]</w:t>
      </w:r>
      <w:r w:rsidRPr="00662E5E">
        <w:rPr>
          <w:rFonts w:asciiTheme="minorHAnsi" w:hAnsiTheme="minorHAnsi"/>
          <w:sz w:val="22"/>
          <w:szCs w:val="22"/>
        </w:rPr>
        <w:t xml:space="preserve">                             </w:t>
      </w:r>
      <w:r w:rsidRPr="00662E5E">
        <w:rPr>
          <w:rFonts w:asciiTheme="minorHAnsi" w:hAnsiTheme="minorHAnsi"/>
          <w:sz w:val="22"/>
          <w:szCs w:val="22"/>
        </w:rPr>
        <w:tab/>
      </w:r>
      <w:r w:rsidRPr="00662E5E">
        <w:rPr>
          <w:rFonts w:asciiTheme="minorHAnsi" w:hAnsiTheme="minorHAnsi"/>
          <w:sz w:val="22"/>
          <w:szCs w:val="22"/>
        </w:rPr>
        <w:tab/>
      </w:r>
      <w:r w:rsidRPr="00662E5E">
        <w:rPr>
          <w:rFonts w:asciiTheme="minorHAnsi" w:hAnsiTheme="minorHAnsi"/>
          <w:sz w:val="22"/>
          <w:szCs w:val="22"/>
        </w:rPr>
        <w:tab/>
      </w:r>
      <w:r w:rsidRPr="00662E5E">
        <w:rPr>
          <w:rFonts w:asciiTheme="minorHAnsi" w:hAnsiTheme="minorHAnsi"/>
          <w:sz w:val="22"/>
          <w:szCs w:val="22"/>
        </w:rPr>
        <w:tab/>
      </w:r>
      <w:r w:rsidRPr="00662E5E">
        <w:rPr>
          <w:rFonts w:asciiTheme="minorHAnsi" w:hAnsiTheme="minorHAnsi"/>
          <w:sz w:val="22"/>
          <w:szCs w:val="22"/>
        </w:rPr>
        <w:tab/>
      </w:r>
      <w:r w:rsidRPr="00662E5E">
        <w:rPr>
          <w:rFonts w:asciiTheme="minorHAnsi" w:hAnsiTheme="minorHAnsi"/>
          <w:sz w:val="22"/>
          <w:szCs w:val="22"/>
        </w:rPr>
        <w:tab/>
      </w:r>
      <w:r w:rsidRPr="00662E5E">
        <w:rPr>
          <w:rFonts w:asciiTheme="minorHAnsi" w:hAnsiTheme="minorHAnsi"/>
          <w:sz w:val="22"/>
          <w:szCs w:val="22"/>
        </w:rPr>
        <w:tab/>
      </w:r>
    </w:p>
    <w:p w:rsidR="00DE30B0" w:rsidRPr="00662E5E" w:rsidRDefault="00DE30B0" w:rsidP="00DE30B0">
      <w:pPr>
        <w:pStyle w:val="HTMLPreformatted"/>
        <w:rPr>
          <w:rFonts w:asciiTheme="minorHAnsi" w:hAnsiTheme="minorHAnsi"/>
          <w:i/>
          <w:sz w:val="22"/>
          <w:szCs w:val="22"/>
        </w:rPr>
      </w:pPr>
    </w:p>
    <w:p w:rsidR="00B8784A" w:rsidRPr="00C728BC" w:rsidRDefault="00B8784A" w:rsidP="00B8784A">
      <w:pPr>
        <w:pStyle w:val="HTMLPreformatted"/>
        <w:rPr>
          <w:rFonts w:asciiTheme="minorHAnsi" w:hAnsiTheme="minorHAnsi"/>
          <w:sz w:val="22"/>
          <w:szCs w:val="22"/>
          <w:highlight w:val="yellow"/>
        </w:rPr>
      </w:pPr>
      <w:r w:rsidRPr="00C728BC">
        <w:rPr>
          <w:rFonts w:asciiTheme="minorHAnsi" w:hAnsiTheme="minorHAnsi"/>
          <w:sz w:val="22"/>
          <w:szCs w:val="22"/>
          <w:highlight w:val="yellow"/>
        </w:rPr>
        <w:t>[</w:t>
      </w:r>
      <w:r w:rsidRPr="00C728BC">
        <w:rPr>
          <w:rFonts w:asciiTheme="minorHAnsi" w:hAnsiTheme="minorHAnsi"/>
          <w:i/>
          <w:sz w:val="22"/>
          <w:szCs w:val="22"/>
          <w:highlight w:val="yellow"/>
        </w:rPr>
        <w:t xml:space="preserve">Name of </w:t>
      </w:r>
      <w:r w:rsidRPr="00E61B5A">
        <w:rPr>
          <w:rStyle w:val="Emphasis"/>
          <w:rFonts w:ascii="Calibri" w:hAnsi="Calibri"/>
          <w:color w:val="000000"/>
          <w:sz w:val="22"/>
          <w:szCs w:val="22"/>
          <w:highlight w:val="yellow"/>
        </w:rPr>
        <w:t>planning casework officer assigned to application</w:t>
      </w:r>
      <w:r w:rsidRPr="00E61B5A">
        <w:rPr>
          <w:rStyle w:val="Emphasis"/>
          <w:rFonts w:ascii="Calibri" w:hAnsi="Calibri"/>
          <w:i w:val="0"/>
          <w:color w:val="000000"/>
          <w:sz w:val="22"/>
          <w:szCs w:val="22"/>
          <w:highlight w:val="yellow"/>
        </w:rPr>
        <w:t>]</w:t>
      </w:r>
    </w:p>
    <w:p w:rsidR="00DE30B0" w:rsidRPr="00662E5E" w:rsidRDefault="00B8784A" w:rsidP="00B8784A">
      <w:pPr>
        <w:pStyle w:val="HTMLPreformatted"/>
        <w:rPr>
          <w:rFonts w:asciiTheme="minorHAnsi" w:hAnsiTheme="minorHAnsi"/>
          <w:i/>
          <w:sz w:val="22"/>
          <w:szCs w:val="22"/>
        </w:rPr>
      </w:pPr>
      <w:r w:rsidRPr="00662E5E">
        <w:rPr>
          <w:rFonts w:asciiTheme="minorHAnsi" w:hAnsiTheme="minorHAnsi"/>
          <w:sz w:val="22"/>
          <w:szCs w:val="22"/>
          <w:highlight w:val="yellow"/>
        </w:rPr>
        <w:t xml:space="preserve"> </w:t>
      </w:r>
      <w:r w:rsidR="00DE30B0" w:rsidRPr="00662E5E">
        <w:rPr>
          <w:rFonts w:asciiTheme="minorHAnsi" w:hAnsiTheme="minorHAnsi"/>
          <w:sz w:val="22"/>
          <w:szCs w:val="22"/>
          <w:highlight w:val="yellow"/>
        </w:rPr>
        <w:t>[</w:t>
      </w:r>
      <w:r w:rsidR="00DE30B0" w:rsidRPr="00662E5E">
        <w:rPr>
          <w:rFonts w:asciiTheme="minorHAnsi" w:hAnsiTheme="minorHAnsi"/>
          <w:i/>
          <w:sz w:val="22"/>
          <w:szCs w:val="22"/>
          <w:highlight w:val="yellow"/>
        </w:rPr>
        <w:t>Local Authority office address</w:t>
      </w:r>
      <w:r w:rsidR="00DE30B0" w:rsidRPr="00662E5E">
        <w:rPr>
          <w:rFonts w:asciiTheme="minorHAnsi" w:hAnsiTheme="minorHAnsi"/>
          <w:sz w:val="22"/>
          <w:szCs w:val="22"/>
          <w:highlight w:val="yellow"/>
        </w:rPr>
        <w:t>]</w:t>
      </w:r>
    </w:p>
    <w:p w:rsidR="00DE30B0" w:rsidRPr="00662E5E" w:rsidRDefault="00DE30B0" w:rsidP="00DE30B0">
      <w:pPr>
        <w:pStyle w:val="HTMLPreformatted"/>
        <w:rPr>
          <w:rFonts w:asciiTheme="minorHAnsi" w:hAnsiTheme="minorHAnsi"/>
          <w:sz w:val="22"/>
          <w:szCs w:val="22"/>
        </w:rPr>
      </w:pPr>
    </w:p>
    <w:p w:rsidR="00F81CEA" w:rsidRDefault="00F81CEA" w:rsidP="00DE30B0">
      <w:pPr>
        <w:pStyle w:val="HTMLPreformatted"/>
        <w:rPr>
          <w:rFonts w:asciiTheme="minorHAnsi" w:hAnsiTheme="minorHAnsi"/>
          <w:sz w:val="22"/>
          <w:szCs w:val="22"/>
        </w:rPr>
      </w:pPr>
    </w:p>
    <w:p w:rsidR="009536F2" w:rsidRPr="00662E5E" w:rsidRDefault="009536F2" w:rsidP="00DE30B0">
      <w:pPr>
        <w:pStyle w:val="HTMLPreformatted"/>
        <w:rPr>
          <w:rFonts w:asciiTheme="minorHAnsi" w:hAnsiTheme="minorHAnsi"/>
          <w:sz w:val="22"/>
          <w:szCs w:val="22"/>
        </w:rPr>
      </w:pPr>
    </w:p>
    <w:p w:rsidR="00DE30B0" w:rsidRDefault="00DE30B0" w:rsidP="00DE30B0">
      <w:pPr>
        <w:autoSpaceDE w:val="0"/>
        <w:autoSpaceDN w:val="0"/>
        <w:adjustRightInd w:val="0"/>
        <w:rPr>
          <w:rFonts w:asciiTheme="minorHAnsi" w:hAnsiTheme="minorHAnsi"/>
          <w:b/>
          <w:sz w:val="22"/>
          <w:szCs w:val="22"/>
        </w:rPr>
      </w:pPr>
      <w:r w:rsidRPr="00662E5E">
        <w:rPr>
          <w:rFonts w:asciiTheme="minorHAnsi" w:hAnsiTheme="minorHAnsi"/>
          <w:b/>
          <w:sz w:val="22"/>
          <w:szCs w:val="22"/>
        </w:rPr>
        <w:t xml:space="preserve">Application reference: </w:t>
      </w:r>
      <w:r w:rsidRPr="00662E5E">
        <w:rPr>
          <w:rFonts w:asciiTheme="minorHAnsi" w:hAnsiTheme="minorHAnsi"/>
          <w:b/>
          <w:sz w:val="22"/>
          <w:szCs w:val="22"/>
          <w:highlight w:val="yellow"/>
        </w:rPr>
        <w:t>XXX/XXXXX/XXX</w:t>
      </w:r>
    </w:p>
    <w:p w:rsidR="001A4FCA" w:rsidRPr="00662E5E" w:rsidRDefault="001A4FCA" w:rsidP="00DE30B0">
      <w:pPr>
        <w:autoSpaceDE w:val="0"/>
        <w:autoSpaceDN w:val="0"/>
        <w:adjustRightInd w:val="0"/>
        <w:rPr>
          <w:rFonts w:asciiTheme="minorHAnsi" w:hAnsiTheme="minorHAnsi"/>
          <w:b/>
          <w:sz w:val="22"/>
          <w:szCs w:val="22"/>
        </w:rPr>
      </w:pPr>
    </w:p>
    <w:p w:rsidR="001A4FCA" w:rsidRPr="00C728BC" w:rsidRDefault="001A4FCA" w:rsidP="001A4FCA">
      <w:pPr>
        <w:pStyle w:val="HTMLPreformatted"/>
        <w:rPr>
          <w:rFonts w:asciiTheme="minorHAnsi" w:hAnsiTheme="minorHAnsi"/>
          <w:sz w:val="22"/>
          <w:szCs w:val="22"/>
          <w:highlight w:val="yellow"/>
        </w:rPr>
      </w:pPr>
      <w:r w:rsidRPr="00C728BC">
        <w:rPr>
          <w:rFonts w:asciiTheme="minorHAnsi" w:hAnsiTheme="minorHAnsi"/>
          <w:sz w:val="22"/>
          <w:szCs w:val="22"/>
        </w:rPr>
        <w:t xml:space="preserve">Dear </w:t>
      </w:r>
      <w:r w:rsidRPr="00C728BC">
        <w:rPr>
          <w:rFonts w:asciiTheme="minorHAnsi" w:hAnsiTheme="minorHAnsi"/>
          <w:sz w:val="22"/>
          <w:szCs w:val="22"/>
          <w:highlight w:val="yellow"/>
        </w:rPr>
        <w:t>[</w:t>
      </w:r>
      <w:r w:rsidRPr="00C728BC">
        <w:rPr>
          <w:rFonts w:asciiTheme="minorHAnsi" w:hAnsiTheme="minorHAnsi"/>
          <w:i/>
          <w:sz w:val="22"/>
          <w:szCs w:val="22"/>
          <w:highlight w:val="yellow"/>
        </w:rPr>
        <w:t xml:space="preserve">Name of </w:t>
      </w:r>
      <w:r w:rsidRPr="00E61B5A">
        <w:rPr>
          <w:rStyle w:val="Emphasis"/>
          <w:rFonts w:ascii="Calibri" w:hAnsi="Calibri"/>
          <w:color w:val="000000"/>
          <w:sz w:val="22"/>
          <w:szCs w:val="22"/>
          <w:highlight w:val="yellow"/>
        </w:rPr>
        <w:t>planning casework officer assigned to application</w:t>
      </w:r>
      <w:r w:rsidRPr="00E61B5A">
        <w:rPr>
          <w:rStyle w:val="Emphasis"/>
          <w:rFonts w:ascii="Calibri" w:hAnsi="Calibri"/>
          <w:i w:val="0"/>
          <w:color w:val="000000"/>
          <w:sz w:val="22"/>
          <w:szCs w:val="22"/>
          <w:highlight w:val="yellow"/>
        </w:rPr>
        <w:t>]</w:t>
      </w:r>
      <w:r w:rsidRPr="00E61B5A">
        <w:rPr>
          <w:rFonts w:asciiTheme="minorHAnsi" w:hAnsiTheme="minorHAnsi"/>
          <w:sz w:val="22"/>
          <w:szCs w:val="22"/>
          <w:highlight w:val="yellow"/>
        </w:rPr>
        <w:t>,</w:t>
      </w:r>
    </w:p>
    <w:p w:rsidR="00703C5F" w:rsidRPr="00662E5E" w:rsidRDefault="00703C5F" w:rsidP="008A581E">
      <w:pPr>
        <w:pStyle w:val="HTMLPreformatted"/>
        <w:jc w:val="both"/>
        <w:rPr>
          <w:rFonts w:asciiTheme="minorHAnsi" w:hAnsiTheme="minorHAnsi"/>
          <w:sz w:val="22"/>
          <w:szCs w:val="22"/>
        </w:rPr>
      </w:pPr>
    </w:p>
    <w:p w:rsidR="00D34523" w:rsidRPr="00662E5E" w:rsidRDefault="00D83BED" w:rsidP="008A581E">
      <w:pPr>
        <w:jc w:val="both"/>
        <w:rPr>
          <w:rFonts w:asciiTheme="minorHAnsi" w:hAnsiTheme="minorHAnsi"/>
          <w:sz w:val="22"/>
          <w:szCs w:val="22"/>
        </w:rPr>
      </w:pPr>
      <w:r w:rsidRPr="00662E5E">
        <w:rPr>
          <w:rFonts w:asciiTheme="minorHAnsi" w:hAnsiTheme="minorHAnsi"/>
          <w:sz w:val="22"/>
          <w:szCs w:val="22"/>
        </w:rPr>
        <w:t xml:space="preserve">As a local resident, I wish to comment on the above named planning application and </w:t>
      </w:r>
      <w:r w:rsidR="003F68B5" w:rsidRPr="00662E5E">
        <w:rPr>
          <w:rFonts w:asciiTheme="minorHAnsi" w:hAnsiTheme="minorHAnsi"/>
          <w:sz w:val="22"/>
          <w:szCs w:val="22"/>
        </w:rPr>
        <w:t xml:space="preserve">request that </w:t>
      </w:r>
      <w:r w:rsidR="00DE30B0" w:rsidRPr="00662E5E">
        <w:rPr>
          <w:rFonts w:asciiTheme="minorHAnsi" w:hAnsiTheme="minorHAnsi"/>
          <w:sz w:val="22"/>
          <w:szCs w:val="22"/>
          <w:highlight w:val="yellow"/>
        </w:rPr>
        <w:t>[</w:t>
      </w:r>
      <w:r w:rsidR="00DE30B0" w:rsidRPr="00662E5E">
        <w:rPr>
          <w:rFonts w:asciiTheme="minorHAnsi" w:hAnsiTheme="minorHAnsi"/>
          <w:i/>
          <w:sz w:val="22"/>
          <w:szCs w:val="22"/>
          <w:highlight w:val="yellow"/>
        </w:rPr>
        <w:t>Name of Local Authority</w:t>
      </w:r>
      <w:r w:rsidR="00DE30B0" w:rsidRPr="00662E5E">
        <w:rPr>
          <w:rFonts w:asciiTheme="minorHAnsi" w:hAnsiTheme="minorHAnsi"/>
          <w:sz w:val="22"/>
          <w:szCs w:val="22"/>
          <w:highlight w:val="yellow"/>
        </w:rPr>
        <w:t>]</w:t>
      </w:r>
      <w:r w:rsidR="00DE30B0" w:rsidRPr="00662E5E">
        <w:rPr>
          <w:rFonts w:asciiTheme="minorHAnsi" w:hAnsiTheme="minorHAnsi"/>
          <w:sz w:val="22"/>
          <w:szCs w:val="22"/>
        </w:rPr>
        <w:t xml:space="preserve"> </w:t>
      </w:r>
      <w:r w:rsidR="003F68B5" w:rsidRPr="00662E5E">
        <w:rPr>
          <w:rFonts w:asciiTheme="minorHAnsi" w:hAnsiTheme="minorHAnsi"/>
          <w:sz w:val="22"/>
          <w:szCs w:val="22"/>
        </w:rPr>
        <w:t xml:space="preserve">takes measures to protect </w:t>
      </w:r>
      <w:r w:rsidR="00D34523" w:rsidRPr="00662E5E">
        <w:rPr>
          <w:rFonts w:asciiTheme="minorHAnsi" w:hAnsiTheme="minorHAnsi"/>
          <w:sz w:val="22"/>
          <w:szCs w:val="22"/>
        </w:rPr>
        <w:t>the known swift nest sites present</w:t>
      </w:r>
      <w:r w:rsidR="00F16CAF" w:rsidRPr="00662E5E">
        <w:rPr>
          <w:rFonts w:asciiTheme="minorHAnsi" w:hAnsiTheme="minorHAnsi"/>
          <w:sz w:val="22"/>
          <w:szCs w:val="22"/>
        </w:rPr>
        <w:t xml:space="preserve"> within </w:t>
      </w:r>
      <w:r w:rsidR="00033A0F" w:rsidRPr="00662E5E">
        <w:rPr>
          <w:rFonts w:asciiTheme="minorHAnsi" w:hAnsiTheme="minorHAnsi"/>
          <w:sz w:val="22"/>
          <w:szCs w:val="22"/>
        </w:rPr>
        <w:t>the renovation</w:t>
      </w:r>
      <w:r w:rsidR="0031071B" w:rsidRPr="00662E5E">
        <w:rPr>
          <w:rFonts w:asciiTheme="minorHAnsi" w:hAnsiTheme="minorHAnsi"/>
          <w:sz w:val="22"/>
          <w:szCs w:val="22"/>
        </w:rPr>
        <w:t>, which are</w:t>
      </w:r>
      <w:r w:rsidR="00033A0F" w:rsidRPr="00662E5E">
        <w:rPr>
          <w:rFonts w:asciiTheme="minorHAnsi" w:hAnsiTheme="minorHAnsi"/>
          <w:sz w:val="22"/>
          <w:szCs w:val="22"/>
        </w:rPr>
        <w:t xml:space="preserve"> </w:t>
      </w:r>
      <w:r w:rsidR="00DE30B0" w:rsidRPr="00662E5E">
        <w:rPr>
          <w:rFonts w:asciiTheme="minorHAnsi" w:hAnsiTheme="minorHAnsi"/>
          <w:sz w:val="22"/>
          <w:szCs w:val="22"/>
        </w:rPr>
        <w:t xml:space="preserve">potentially threatened </w:t>
      </w:r>
      <w:r w:rsidR="00033A0F" w:rsidRPr="00662E5E">
        <w:rPr>
          <w:rFonts w:asciiTheme="minorHAnsi" w:hAnsiTheme="minorHAnsi"/>
          <w:sz w:val="22"/>
          <w:szCs w:val="22"/>
        </w:rPr>
        <w:t>as a result of this</w:t>
      </w:r>
      <w:r w:rsidR="00DE30B0" w:rsidRPr="00662E5E">
        <w:rPr>
          <w:rFonts w:asciiTheme="minorHAnsi" w:hAnsiTheme="minorHAnsi"/>
          <w:sz w:val="22"/>
          <w:szCs w:val="22"/>
        </w:rPr>
        <w:t xml:space="preserve"> work.</w:t>
      </w:r>
    </w:p>
    <w:p w:rsidR="00C83ACB" w:rsidRPr="00662E5E" w:rsidRDefault="00C83ACB" w:rsidP="008A581E">
      <w:pPr>
        <w:jc w:val="both"/>
        <w:rPr>
          <w:rFonts w:asciiTheme="minorHAnsi" w:hAnsiTheme="minorHAnsi"/>
          <w:sz w:val="22"/>
          <w:szCs w:val="22"/>
        </w:rPr>
      </w:pPr>
    </w:p>
    <w:p w:rsidR="00C83ACB" w:rsidRPr="00662E5E" w:rsidRDefault="00C83ACB" w:rsidP="00C83ACB">
      <w:pPr>
        <w:jc w:val="both"/>
        <w:rPr>
          <w:rFonts w:asciiTheme="minorHAnsi" w:hAnsiTheme="minorHAnsi"/>
          <w:b/>
          <w:sz w:val="22"/>
          <w:szCs w:val="22"/>
        </w:rPr>
      </w:pPr>
      <w:r w:rsidRPr="00662E5E">
        <w:rPr>
          <w:rFonts w:asciiTheme="minorHAnsi" w:hAnsiTheme="minorHAnsi"/>
          <w:b/>
          <w:sz w:val="22"/>
          <w:szCs w:val="22"/>
        </w:rPr>
        <w:t xml:space="preserve">If </w:t>
      </w:r>
      <w:r w:rsidRPr="00662E5E">
        <w:rPr>
          <w:rFonts w:asciiTheme="minorHAnsi" w:hAnsiTheme="minorHAnsi"/>
          <w:b/>
          <w:sz w:val="22"/>
          <w:szCs w:val="22"/>
          <w:highlight w:val="yellow"/>
        </w:rPr>
        <w:t>[</w:t>
      </w:r>
      <w:r w:rsidRPr="00662E5E">
        <w:rPr>
          <w:rFonts w:asciiTheme="minorHAnsi" w:hAnsiTheme="minorHAnsi"/>
          <w:b/>
          <w:i/>
          <w:sz w:val="22"/>
          <w:szCs w:val="22"/>
          <w:highlight w:val="yellow"/>
        </w:rPr>
        <w:t>Name of Local Authority</w:t>
      </w:r>
      <w:r w:rsidRPr="00662E5E">
        <w:rPr>
          <w:rFonts w:asciiTheme="minorHAnsi" w:hAnsiTheme="minorHAnsi"/>
          <w:b/>
          <w:sz w:val="22"/>
          <w:szCs w:val="22"/>
          <w:highlight w:val="yellow"/>
        </w:rPr>
        <w:t>]</w:t>
      </w:r>
      <w:r w:rsidR="00DD392B">
        <w:rPr>
          <w:rFonts w:asciiTheme="minorHAnsi" w:hAnsiTheme="minorHAnsi"/>
          <w:b/>
          <w:sz w:val="22"/>
          <w:szCs w:val="22"/>
        </w:rPr>
        <w:t xml:space="preserve"> </w:t>
      </w:r>
      <w:r w:rsidRPr="00662E5E">
        <w:rPr>
          <w:rFonts w:asciiTheme="minorHAnsi" w:hAnsiTheme="minorHAnsi"/>
          <w:b/>
          <w:sz w:val="22"/>
          <w:szCs w:val="22"/>
        </w:rPr>
        <w:t xml:space="preserve">intends to grant permission for the above planning application, I urge you </w:t>
      </w:r>
      <w:r w:rsidR="00DF698F" w:rsidRPr="00662E5E">
        <w:rPr>
          <w:rFonts w:asciiTheme="minorHAnsi" w:hAnsiTheme="minorHAnsi"/>
          <w:b/>
          <w:sz w:val="22"/>
          <w:szCs w:val="22"/>
        </w:rPr>
        <w:t xml:space="preserve">to </w:t>
      </w:r>
      <w:r w:rsidRPr="00662E5E">
        <w:rPr>
          <w:rFonts w:asciiTheme="minorHAnsi" w:hAnsiTheme="minorHAnsi"/>
          <w:b/>
          <w:sz w:val="22"/>
          <w:szCs w:val="22"/>
        </w:rPr>
        <w:t xml:space="preserve">apply </w:t>
      </w:r>
      <w:r w:rsidR="00BE6976" w:rsidRPr="00662E5E">
        <w:rPr>
          <w:rFonts w:asciiTheme="minorHAnsi" w:hAnsiTheme="minorHAnsi"/>
          <w:b/>
          <w:sz w:val="22"/>
          <w:szCs w:val="22"/>
        </w:rPr>
        <w:t xml:space="preserve">the following </w:t>
      </w:r>
      <w:r w:rsidRPr="00662E5E">
        <w:rPr>
          <w:rFonts w:asciiTheme="minorHAnsi" w:hAnsiTheme="minorHAnsi"/>
          <w:b/>
          <w:sz w:val="22"/>
          <w:szCs w:val="22"/>
        </w:rPr>
        <w:t>condition</w:t>
      </w:r>
      <w:r w:rsidR="00D465EB" w:rsidRPr="00662E5E">
        <w:rPr>
          <w:rFonts w:asciiTheme="minorHAnsi" w:hAnsiTheme="minorHAnsi"/>
          <w:b/>
          <w:sz w:val="22"/>
          <w:szCs w:val="22"/>
        </w:rPr>
        <w:t>s</w:t>
      </w:r>
      <w:r w:rsidRPr="00662E5E">
        <w:rPr>
          <w:rFonts w:asciiTheme="minorHAnsi" w:hAnsiTheme="minorHAnsi"/>
          <w:b/>
          <w:sz w:val="22"/>
          <w:szCs w:val="22"/>
        </w:rPr>
        <w:t>:</w:t>
      </w:r>
    </w:p>
    <w:p w:rsidR="00CC235C" w:rsidRPr="00662E5E" w:rsidRDefault="00CC235C" w:rsidP="00C83ACB">
      <w:pPr>
        <w:jc w:val="both"/>
        <w:rPr>
          <w:rFonts w:asciiTheme="minorHAnsi" w:hAnsiTheme="minorHAnsi"/>
          <w:b/>
          <w:sz w:val="22"/>
          <w:szCs w:val="22"/>
        </w:rPr>
      </w:pPr>
    </w:p>
    <w:p w:rsidR="007D3C40" w:rsidRDefault="00691C4C" w:rsidP="00691C4C">
      <w:pPr>
        <w:ind w:left="390" w:hanging="390"/>
        <w:rPr>
          <w:rFonts w:asciiTheme="minorHAnsi" w:hAnsiTheme="minorHAnsi"/>
          <w:sz w:val="22"/>
          <w:szCs w:val="22"/>
        </w:rPr>
      </w:pPr>
      <w:r w:rsidRPr="00662E5E">
        <w:rPr>
          <w:rFonts w:asciiTheme="minorHAnsi" w:hAnsiTheme="minorHAnsi"/>
          <w:b/>
          <w:sz w:val="22"/>
          <w:szCs w:val="22"/>
        </w:rPr>
        <w:t>1)</w:t>
      </w:r>
      <w:r w:rsidRPr="00662E5E">
        <w:rPr>
          <w:rFonts w:asciiTheme="minorHAnsi" w:hAnsiTheme="minorHAnsi"/>
          <w:sz w:val="22"/>
          <w:szCs w:val="22"/>
        </w:rPr>
        <w:t xml:space="preserve"> </w:t>
      </w:r>
      <w:r w:rsidRPr="00662E5E">
        <w:rPr>
          <w:rFonts w:asciiTheme="minorHAnsi" w:hAnsiTheme="minorHAnsi"/>
          <w:sz w:val="22"/>
          <w:szCs w:val="22"/>
        </w:rPr>
        <w:tab/>
      </w:r>
      <w:r w:rsidR="00C83ACB" w:rsidRPr="00662E5E">
        <w:rPr>
          <w:rFonts w:asciiTheme="minorHAnsi" w:hAnsiTheme="minorHAnsi"/>
          <w:sz w:val="22"/>
          <w:szCs w:val="22"/>
        </w:rPr>
        <w:t>T</w:t>
      </w:r>
      <w:r w:rsidR="00A570F8" w:rsidRPr="00662E5E">
        <w:rPr>
          <w:rFonts w:asciiTheme="minorHAnsi" w:hAnsiTheme="minorHAnsi"/>
          <w:sz w:val="22"/>
          <w:szCs w:val="22"/>
        </w:rPr>
        <w:t xml:space="preserve">he renovation work described in this application must be conducted </w:t>
      </w:r>
      <w:r w:rsidR="00A570F8" w:rsidRPr="00662E5E">
        <w:rPr>
          <w:rFonts w:asciiTheme="minorHAnsi" w:hAnsiTheme="minorHAnsi"/>
          <w:sz w:val="22"/>
          <w:szCs w:val="22"/>
          <w:u w:val="single"/>
        </w:rPr>
        <w:t>outside</w:t>
      </w:r>
      <w:r w:rsidR="00D2108E" w:rsidRPr="00662E5E">
        <w:rPr>
          <w:rFonts w:asciiTheme="minorHAnsi" w:hAnsiTheme="minorHAnsi"/>
          <w:sz w:val="22"/>
          <w:szCs w:val="22"/>
        </w:rPr>
        <w:t xml:space="preserve"> of the period </w:t>
      </w:r>
      <w:r w:rsidR="00DF698F" w:rsidRPr="00662E5E">
        <w:rPr>
          <w:rFonts w:asciiTheme="minorHAnsi" w:hAnsiTheme="minorHAnsi"/>
          <w:sz w:val="22"/>
          <w:szCs w:val="22"/>
        </w:rPr>
        <w:t>30</w:t>
      </w:r>
      <w:r w:rsidR="00DF698F" w:rsidRPr="00662E5E">
        <w:rPr>
          <w:rFonts w:asciiTheme="minorHAnsi" w:hAnsiTheme="minorHAnsi"/>
          <w:sz w:val="22"/>
          <w:szCs w:val="22"/>
          <w:vertAlign w:val="superscript"/>
        </w:rPr>
        <w:t>th</w:t>
      </w:r>
      <w:r w:rsidR="00DF698F" w:rsidRPr="00662E5E">
        <w:rPr>
          <w:rFonts w:asciiTheme="minorHAnsi" w:hAnsiTheme="minorHAnsi"/>
          <w:sz w:val="22"/>
          <w:szCs w:val="22"/>
        </w:rPr>
        <w:t xml:space="preserve"> April-1</w:t>
      </w:r>
      <w:r w:rsidR="00DF698F" w:rsidRPr="00662E5E">
        <w:rPr>
          <w:rFonts w:asciiTheme="minorHAnsi" w:hAnsiTheme="minorHAnsi"/>
          <w:sz w:val="22"/>
          <w:szCs w:val="22"/>
          <w:vertAlign w:val="superscript"/>
        </w:rPr>
        <w:t>st</w:t>
      </w:r>
      <w:r w:rsidR="00D2108E" w:rsidRPr="00662E5E">
        <w:rPr>
          <w:rFonts w:asciiTheme="minorHAnsi" w:hAnsiTheme="minorHAnsi"/>
          <w:sz w:val="22"/>
          <w:szCs w:val="22"/>
        </w:rPr>
        <w:t xml:space="preserve"> </w:t>
      </w:r>
      <w:r w:rsidR="0031071B" w:rsidRPr="00662E5E">
        <w:rPr>
          <w:rFonts w:asciiTheme="minorHAnsi" w:hAnsiTheme="minorHAnsi"/>
          <w:sz w:val="22"/>
          <w:szCs w:val="22"/>
        </w:rPr>
        <w:t>August (</w:t>
      </w:r>
      <w:r w:rsidR="00A570F8" w:rsidRPr="00662E5E">
        <w:rPr>
          <w:rFonts w:asciiTheme="minorHAnsi" w:hAnsiTheme="minorHAnsi"/>
          <w:sz w:val="22"/>
          <w:szCs w:val="22"/>
        </w:rPr>
        <w:t>the breeding season of swifts</w:t>
      </w:r>
      <w:r w:rsidR="0031071B" w:rsidRPr="00662E5E">
        <w:rPr>
          <w:rFonts w:asciiTheme="minorHAnsi" w:hAnsiTheme="minorHAnsi"/>
          <w:sz w:val="22"/>
          <w:szCs w:val="22"/>
        </w:rPr>
        <w:t>)</w:t>
      </w:r>
      <w:r w:rsidR="00662E5E" w:rsidRPr="00662E5E">
        <w:rPr>
          <w:rFonts w:asciiTheme="minorHAnsi" w:hAnsiTheme="minorHAnsi"/>
          <w:sz w:val="22"/>
          <w:szCs w:val="22"/>
        </w:rPr>
        <w:t>;</w:t>
      </w:r>
      <w:r w:rsidR="00A570F8" w:rsidRPr="00662E5E">
        <w:rPr>
          <w:rFonts w:asciiTheme="minorHAnsi" w:hAnsiTheme="minorHAnsi"/>
          <w:sz w:val="22"/>
          <w:szCs w:val="22"/>
        </w:rPr>
        <w:t xml:space="preserve"> in order to avoid destroying active nests of this threatened species.</w:t>
      </w:r>
      <w:r w:rsidR="00033A0F" w:rsidRPr="00662E5E">
        <w:rPr>
          <w:rFonts w:asciiTheme="minorHAnsi" w:hAnsiTheme="minorHAnsi"/>
          <w:sz w:val="22"/>
          <w:szCs w:val="22"/>
        </w:rPr>
        <w:t xml:space="preserve"> </w:t>
      </w:r>
    </w:p>
    <w:p w:rsidR="008109C5" w:rsidRPr="008109C5" w:rsidRDefault="008109C5" w:rsidP="008109C5">
      <w:pPr>
        <w:ind w:left="390" w:hanging="390"/>
        <w:rPr>
          <w:rFonts w:asciiTheme="minorHAnsi" w:hAnsiTheme="minorHAnsi"/>
          <w:sz w:val="22"/>
          <w:szCs w:val="22"/>
        </w:rPr>
      </w:pPr>
    </w:p>
    <w:p w:rsidR="007D3C40" w:rsidRPr="008109C5" w:rsidRDefault="008109C5" w:rsidP="008109C5">
      <w:pPr>
        <w:autoSpaceDE w:val="0"/>
        <w:autoSpaceDN w:val="0"/>
        <w:adjustRightInd w:val="0"/>
        <w:ind w:left="390"/>
        <w:rPr>
          <w:rFonts w:asciiTheme="minorHAnsi" w:eastAsiaTheme="minorHAnsi" w:hAnsiTheme="minorHAnsi" w:cs="Univers-Light"/>
          <w:sz w:val="22"/>
          <w:szCs w:val="22"/>
          <w:lang w:eastAsia="en-US"/>
        </w:rPr>
      </w:pPr>
      <w:r w:rsidRPr="008109C5">
        <w:rPr>
          <w:rFonts w:asciiTheme="minorHAnsi" w:eastAsiaTheme="minorHAnsi" w:hAnsiTheme="minorHAnsi" w:cs="Univers-Light"/>
          <w:sz w:val="22"/>
          <w:szCs w:val="22"/>
          <w:lang w:eastAsia="en-US"/>
        </w:rPr>
        <w:t xml:space="preserve">Swifts and their nests are fully protected under the </w:t>
      </w:r>
      <w:r w:rsidRPr="008109C5">
        <w:rPr>
          <w:rFonts w:asciiTheme="minorHAnsi" w:eastAsiaTheme="minorHAnsi" w:hAnsiTheme="minorHAnsi" w:cs="Univers-Light"/>
          <w:b/>
          <w:sz w:val="22"/>
          <w:szCs w:val="22"/>
          <w:lang w:eastAsia="en-US"/>
        </w:rPr>
        <w:t>Wildlife and Countryside Act 1981</w:t>
      </w:r>
      <w:r w:rsidRPr="008109C5">
        <w:rPr>
          <w:rFonts w:asciiTheme="minorHAnsi" w:eastAsiaTheme="minorHAnsi" w:hAnsiTheme="minorHAnsi" w:cs="Univers-Light"/>
          <w:sz w:val="22"/>
          <w:szCs w:val="22"/>
          <w:vertAlign w:val="superscript"/>
          <w:lang w:eastAsia="en-US"/>
        </w:rPr>
        <w:t>1</w:t>
      </w:r>
      <w:r>
        <w:rPr>
          <w:rFonts w:asciiTheme="minorHAnsi" w:eastAsiaTheme="minorHAnsi" w:hAnsiTheme="minorHAnsi" w:cs="Univers-Light"/>
          <w:sz w:val="22"/>
          <w:szCs w:val="22"/>
          <w:lang w:eastAsia="en-US"/>
        </w:rPr>
        <w:t xml:space="preserve"> and the </w:t>
      </w:r>
      <w:r w:rsidRPr="008109C5">
        <w:rPr>
          <w:rFonts w:asciiTheme="minorHAnsi" w:eastAsiaTheme="minorHAnsi" w:hAnsiTheme="minorHAnsi" w:cs="Univers-Light"/>
          <w:b/>
          <w:sz w:val="22"/>
          <w:szCs w:val="22"/>
          <w:lang w:eastAsia="en-US"/>
        </w:rPr>
        <w:t>Wildlife (Northern Ireland) Order 1985</w:t>
      </w:r>
      <w:r w:rsidRPr="008109C5">
        <w:rPr>
          <w:rFonts w:asciiTheme="minorHAnsi" w:eastAsiaTheme="minorHAnsi" w:hAnsiTheme="minorHAnsi" w:cs="Univers-Light"/>
          <w:sz w:val="22"/>
          <w:szCs w:val="22"/>
          <w:vertAlign w:val="superscript"/>
          <w:lang w:eastAsia="en-US"/>
        </w:rPr>
        <w:t>2</w:t>
      </w:r>
      <w:r w:rsidRPr="008109C5">
        <w:rPr>
          <w:rFonts w:asciiTheme="minorHAnsi" w:eastAsiaTheme="minorHAnsi" w:hAnsiTheme="minorHAnsi" w:cs="Univers-Light"/>
          <w:sz w:val="22"/>
          <w:szCs w:val="22"/>
          <w:lang w:eastAsia="en-US"/>
        </w:rPr>
        <w:t>. This makes it illegal to intentionally or, in Scotland and Northern Irela</w:t>
      </w:r>
      <w:r>
        <w:rPr>
          <w:rFonts w:asciiTheme="minorHAnsi" w:eastAsiaTheme="minorHAnsi" w:hAnsiTheme="minorHAnsi" w:cs="Univers-Light"/>
          <w:sz w:val="22"/>
          <w:szCs w:val="22"/>
          <w:lang w:eastAsia="en-US"/>
        </w:rPr>
        <w:t xml:space="preserve">nd, recklessly, kill, injure or </w:t>
      </w:r>
      <w:r w:rsidRPr="008109C5">
        <w:rPr>
          <w:rFonts w:asciiTheme="minorHAnsi" w:eastAsiaTheme="minorHAnsi" w:hAnsiTheme="minorHAnsi" w:cs="Univers-Light"/>
          <w:sz w:val="22"/>
          <w:szCs w:val="22"/>
          <w:lang w:eastAsia="en-US"/>
        </w:rPr>
        <w:t>take a swift, or to take, damage or destroy an active nest or its contents. In Scotland and Northern Ireland, it is also</w:t>
      </w:r>
      <w:r>
        <w:rPr>
          <w:rFonts w:asciiTheme="minorHAnsi" w:eastAsiaTheme="minorHAnsi" w:hAnsiTheme="minorHAnsi" w:cs="Univers-Light"/>
          <w:sz w:val="22"/>
          <w:szCs w:val="22"/>
          <w:lang w:eastAsia="en-US"/>
        </w:rPr>
        <w:t xml:space="preserve"> </w:t>
      </w:r>
      <w:r w:rsidRPr="008109C5">
        <w:rPr>
          <w:rFonts w:asciiTheme="minorHAnsi" w:eastAsiaTheme="minorHAnsi" w:hAnsiTheme="minorHAnsi" w:cs="Univers-Light"/>
          <w:sz w:val="22"/>
          <w:szCs w:val="22"/>
          <w:lang w:eastAsia="en-US"/>
        </w:rPr>
        <w:t xml:space="preserve">an offence to intentionally or recklessly obstruct or prevent any wild bird from using its nest. </w:t>
      </w:r>
      <w:r w:rsidR="00A570F8" w:rsidRPr="008109C5">
        <w:rPr>
          <w:rFonts w:asciiTheme="minorHAnsi" w:hAnsiTheme="minorHAnsi"/>
          <w:sz w:val="22"/>
          <w:szCs w:val="22"/>
        </w:rPr>
        <w:t>This includes blocking access to nests with</w:t>
      </w:r>
      <w:r w:rsidR="00B30B63" w:rsidRPr="008109C5">
        <w:rPr>
          <w:rFonts w:asciiTheme="minorHAnsi" w:eastAsiaTheme="minorHAnsi" w:hAnsiTheme="minorHAnsi" w:cs="Arial,Bold"/>
          <w:bCs/>
          <w:sz w:val="22"/>
          <w:szCs w:val="22"/>
          <w:lang w:eastAsia="en-US"/>
        </w:rPr>
        <w:t xml:space="preserve"> scaffold and/or netting</w:t>
      </w:r>
      <w:r w:rsidR="00DD6803">
        <w:rPr>
          <w:rFonts w:asciiTheme="minorHAnsi" w:eastAsiaTheme="minorHAnsi" w:hAnsiTheme="minorHAnsi" w:cs="Arial,Bold"/>
          <w:bCs/>
          <w:sz w:val="22"/>
          <w:szCs w:val="22"/>
          <w:lang w:eastAsia="en-US"/>
        </w:rPr>
        <w:t>,</w:t>
      </w:r>
      <w:r w:rsidR="00B30B63" w:rsidRPr="008109C5">
        <w:rPr>
          <w:rFonts w:asciiTheme="minorHAnsi" w:eastAsiaTheme="minorHAnsi" w:hAnsiTheme="minorHAnsi" w:cs="Arial,Bold"/>
          <w:bCs/>
          <w:sz w:val="22"/>
          <w:szCs w:val="22"/>
          <w:lang w:eastAsia="en-US"/>
        </w:rPr>
        <w:t xml:space="preserve"> or </w:t>
      </w:r>
      <w:r w:rsidR="00A570F8" w:rsidRPr="008109C5">
        <w:rPr>
          <w:rFonts w:asciiTheme="minorHAnsi" w:eastAsiaTheme="minorHAnsi" w:hAnsiTheme="minorHAnsi" w:cs="Arial,Bold"/>
          <w:bCs/>
          <w:sz w:val="22"/>
          <w:szCs w:val="22"/>
          <w:lang w:eastAsia="en-US"/>
        </w:rPr>
        <w:t>wrapp</w:t>
      </w:r>
      <w:r w:rsidR="00663D74" w:rsidRPr="008109C5">
        <w:rPr>
          <w:rFonts w:asciiTheme="minorHAnsi" w:eastAsiaTheme="minorHAnsi" w:hAnsiTheme="minorHAnsi" w:cs="Arial,Bold"/>
          <w:bCs/>
          <w:sz w:val="22"/>
          <w:szCs w:val="22"/>
          <w:lang w:eastAsia="en-US"/>
        </w:rPr>
        <w:t>ing areas around a development</w:t>
      </w:r>
      <w:r w:rsidR="00A570F8" w:rsidRPr="008109C5">
        <w:rPr>
          <w:rFonts w:asciiTheme="minorHAnsi" w:eastAsiaTheme="minorHAnsi" w:hAnsiTheme="minorHAnsi" w:cs="Arial,Bold"/>
          <w:bCs/>
          <w:sz w:val="22"/>
          <w:szCs w:val="22"/>
          <w:lang w:eastAsia="en-US"/>
        </w:rPr>
        <w:t xml:space="preserve">. </w:t>
      </w:r>
    </w:p>
    <w:p w:rsidR="007D3C40" w:rsidRPr="008109C5" w:rsidRDefault="007D3C40" w:rsidP="008109C5">
      <w:pPr>
        <w:rPr>
          <w:rFonts w:asciiTheme="minorHAnsi" w:eastAsiaTheme="minorHAnsi" w:hAnsiTheme="minorHAnsi" w:cs="Arial,Bold"/>
          <w:bCs/>
          <w:sz w:val="22"/>
          <w:szCs w:val="22"/>
          <w:lang w:eastAsia="en-US"/>
        </w:rPr>
      </w:pPr>
    </w:p>
    <w:p w:rsidR="007D3C40" w:rsidRPr="00662E5E" w:rsidRDefault="005C3494">
      <w:pPr>
        <w:pStyle w:val="ListParagraph"/>
        <w:ind w:left="390"/>
        <w:rPr>
          <w:rFonts w:asciiTheme="minorHAnsi" w:hAnsiTheme="minorHAnsi"/>
          <w:sz w:val="22"/>
          <w:szCs w:val="22"/>
        </w:rPr>
      </w:pPr>
      <w:r w:rsidRPr="00662E5E">
        <w:rPr>
          <w:rFonts w:asciiTheme="minorHAnsi" w:hAnsiTheme="minorHAnsi"/>
          <w:sz w:val="22"/>
          <w:szCs w:val="22"/>
        </w:rPr>
        <w:t>Other spec</w:t>
      </w:r>
      <w:r w:rsidR="0031071B" w:rsidRPr="00662E5E">
        <w:rPr>
          <w:rFonts w:asciiTheme="minorHAnsi" w:hAnsiTheme="minorHAnsi"/>
          <w:sz w:val="22"/>
          <w:szCs w:val="22"/>
        </w:rPr>
        <w:t>ies such as house sparrow and/or</w:t>
      </w:r>
      <w:r w:rsidRPr="00662E5E">
        <w:rPr>
          <w:rFonts w:asciiTheme="minorHAnsi" w:hAnsiTheme="minorHAnsi"/>
          <w:sz w:val="22"/>
          <w:szCs w:val="22"/>
        </w:rPr>
        <w:t xml:space="preserve"> starling may also </w:t>
      </w:r>
      <w:r w:rsidR="00D2108E" w:rsidRPr="00662E5E">
        <w:rPr>
          <w:rFonts w:asciiTheme="minorHAnsi" w:hAnsiTheme="minorHAnsi"/>
          <w:sz w:val="22"/>
          <w:szCs w:val="22"/>
        </w:rPr>
        <w:t>be breeding here</w:t>
      </w:r>
      <w:r w:rsidRPr="00662E5E">
        <w:rPr>
          <w:rFonts w:asciiTheme="minorHAnsi" w:hAnsiTheme="minorHAnsi"/>
          <w:sz w:val="22"/>
          <w:szCs w:val="22"/>
        </w:rPr>
        <w:t xml:space="preserve">. Their </w:t>
      </w:r>
      <w:r w:rsidR="009F0386" w:rsidRPr="00662E5E">
        <w:rPr>
          <w:rFonts w:asciiTheme="minorHAnsi" w:hAnsiTheme="minorHAnsi"/>
          <w:sz w:val="22"/>
          <w:szCs w:val="22"/>
        </w:rPr>
        <w:t xml:space="preserve">nesting </w:t>
      </w:r>
      <w:r w:rsidR="00D2108E" w:rsidRPr="00662E5E">
        <w:rPr>
          <w:rFonts w:asciiTheme="minorHAnsi" w:hAnsiTheme="minorHAnsi"/>
          <w:sz w:val="22"/>
          <w:szCs w:val="22"/>
        </w:rPr>
        <w:t xml:space="preserve">season </w:t>
      </w:r>
      <w:r w:rsidR="00691C4C" w:rsidRPr="00662E5E">
        <w:rPr>
          <w:rFonts w:asciiTheme="minorHAnsi" w:hAnsiTheme="minorHAnsi"/>
          <w:sz w:val="22"/>
          <w:szCs w:val="22"/>
        </w:rPr>
        <w:t>commences</w:t>
      </w:r>
      <w:r w:rsidR="00D2108E" w:rsidRPr="00662E5E">
        <w:rPr>
          <w:rFonts w:asciiTheme="minorHAnsi" w:hAnsiTheme="minorHAnsi"/>
          <w:sz w:val="22"/>
          <w:szCs w:val="22"/>
        </w:rPr>
        <w:t xml:space="preserve"> earlier, from beginning of</w:t>
      </w:r>
      <w:r w:rsidRPr="00662E5E">
        <w:rPr>
          <w:rFonts w:asciiTheme="minorHAnsi" w:hAnsiTheme="minorHAnsi"/>
          <w:sz w:val="22"/>
          <w:szCs w:val="22"/>
        </w:rPr>
        <w:t xml:space="preserve"> March. Bats may also be using the site to roost.</w:t>
      </w:r>
      <w:r w:rsidRPr="00662E5E">
        <w:rPr>
          <w:rFonts w:asciiTheme="minorHAnsi" w:hAnsiTheme="minorHAnsi"/>
          <w:sz w:val="22"/>
          <w:szCs w:val="22"/>
        </w:rPr>
        <w:br/>
      </w:r>
    </w:p>
    <w:p w:rsidR="007D3C40" w:rsidRPr="00662E5E" w:rsidRDefault="00691C4C" w:rsidP="00691C4C">
      <w:pPr>
        <w:ind w:left="390" w:hanging="390"/>
        <w:jc w:val="both"/>
        <w:rPr>
          <w:rFonts w:asciiTheme="minorHAnsi" w:hAnsiTheme="minorHAnsi"/>
          <w:sz w:val="22"/>
          <w:szCs w:val="22"/>
        </w:rPr>
      </w:pPr>
      <w:r w:rsidRPr="00662E5E">
        <w:rPr>
          <w:rFonts w:asciiTheme="minorHAnsi" w:hAnsiTheme="minorHAnsi"/>
          <w:b/>
          <w:sz w:val="22"/>
          <w:szCs w:val="22"/>
        </w:rPr>
        <w:t>2)</w:t>
      </w:r>
      <w:r w:rsidRPr="00662E5E">
        <w:rPr>
          <w:rFonts w:asciiTheme="minorHAnsi" w:hAnsiTheme="minorHAnsi"/>
          <w:sz w:val="22"/>
          <w:szCs w:val="22"/>
        </w:rPr>
        <w:t xml:space="preserve"> </w:t>
      </w:r>
      <w:r w:rsidRPr="00662E5E">
        <w:rPr>
          <w:rFonts w:asciiTheme="minorHAnsi" w:hAnsiTheme="minorHAnsi"/>
          <w:sz w:val="22"/>
          <w:szCs w:val="22"/>
        </w:rPr>
        <w:tab/>
      </w:r>
      <w:r w:rsidR="00D465EB" w:rsidRPr="00662E5E">
        <w:rPr>
          <w:rFonts w:asciiTheme="minorHAnsi" w:hAnsiTheme="minorHAnsi"/>
          <w:sz w:val="22"/>
          <w:szCs w:val="22"/>
        </w:rPr>
        <w:t xml:space="preserve">The location of all existing nests </w:t>
      </w:r>
      <w:r w:rsidR="00DF698F" w:rsidRPr="00662E5E">
        <w:rPr>
          <w:rFonts w:asciiTheme="minorHAnsi" w:hAnsiTheme="minorHAnsi"/>
          <w:sz w:val="22"/>
          <w:szCs w:val="22"/>
        </w:rPr>
        <w:t>must be retained wherever possible, or access</w:t>
      </w:r>
      <w:r w:rsidR="00D465EB" w:rsidRPr="00662E5E">
        <w:rPr>
          <w:rFonts w:asciiTheme="minorHAnsi" w:hAnsiTheme="minorHAnsi"/>
          <w:sz w:val="22"/>
          <w:szCs w:val="22"/>
        </w:rPr>
        <w:t xml:space="preserve"> provided </w:t>
      </w:r>
      <w:r w:rsidR="00DD6803" w:rsidRPr="00662E5E">
        <w:rPr>
          <w:rFonts w:asciiTheme="minorHAnsi" w:hAnsiTheme="minorHAnsi"/>
          <w:sz w:val="22"/>
          <w:szCs w:val="22"/>
        </w:rPr>
        <w:t>through any new materials (e.g. replacement fascias and soffits</w:t>
      </w:r>
      <w:r w:rsidR="00DD6803">
        <w:rPr>
          <w:rFonts w:asciiTheme="minorHAnsi" w:hAnsiTheme="minorHAnsi"/>
          <w:sz w:val="22"/>
          <w:szCs w:val="22"/>
        </w:rPr>
        <w:t>)</w:t>
      </w:r>
      <w:r w:rsidR="00DD6803" w:rsidRPr="00662E5E">
        <w:rPr>
          <w:rFonts w:asciiTheme="minorHAnsi" w:hAnsiTheme="minorHAnsi"/>
          <w:sz w:val="22"/>
          <w:szCs w:val="22"/>
        </w:rPr>
        <w:t xml:space="preserve"> </w:t>
      </w:r>
      <w:r w:rsidR="00D465EB" w:rsidRPr="00662E5E">
        <w:rPr>
          <w:rFonts w:asciiTheme="minorHAnsi" w:hAnsiTheme="minorHAnsi"/>
          <w:sz w:val="22"/>
          <w:szCs w:val="22"/>
        </w:rPr>
        <w:t>in the same location as existing nests, or other appropriate int</w:t>
      </w:r>
      <w:r w:rsidR="00DD6803">
        <w:rPr>
          <w:rFonts w:asciiTheme="minorHAnsi" w:hAnsiTheme="minorHAnsi"/>
          <w:sz w:val="22"/>
          <w:szCs w:val="22"/>
        </w:rPr>
        <w:t>egral provision must be</w:t>
      </w:r>
      <w:r w:rsidR="00DF698F" w:rsidRPr="00662E5E">
        <w:rPr>
          <w:rFonts w:asciiTheme="minorHAnsi" w:hAnsiTheme="minorHAnsi"/>
          <w:sz w:val="22"/>
          <w:szCs w:val="22"/>
        </w:rPr>
        <w:t xml:space="preserve"> made to suit</w:t>
      </w:r>
      <w:r w:rsidR="00D465EB" w:rsidRPr="00662E5E">
        <w:rPr>
          <w:rFonts w:asciiTheme="minorHAnsi" w:hAnsiTheme="minorHAnsi"/>
          <w:sz w:val="22"/>
          <w:szCs w:val="22"/>
        </w:rPr>
        <w:t xml:space="preserve"> the design and materials</w:t>
      </w:r>
      <w:r w:rsidR="00BE6976" w:rsidRPr="00662E5E">
        <w:rPr>
          <w:rFonts w:asciiTheme="minorHAnsi" w:hAnsiTheme="minorHAnsi"/>
          <w:sz w:val="22"/>
          <w:szCs w:val="22"/>
        </w:rPr>
        <w:t xml:space="preserve"> of the renovation. </w:t>
      </w:r>
      <w:r w:rsidR="00D465EB" w:rsidRPr="00662E5E">
        <w:rPr>
          <w:rFonts w:asciiTheme="minorHAnsi" w:hAnsiTheme="minorHAnsi"/>
          <w:sz w:val="22"/>
          <w:szCs w:val="22"/>
        </w:rPr>
        <w:t xml:space="preserve"> </w:t>
      </w:r>
    </w:p>
    <w:p w:rsidR="007D3C40" w:rsidRPr="00662E5E" w:rsidRDefault="007D3C40">
      <w:pPr>
        <w:pStyle w:val="ListParagraph"/>
        <w:rPr>
          <w:rFonts w:asciiTheme="minorHAnsi" w:hAnsiTheme="minorHAnsi"/>
          <w:sz w:val="22"/>
          <w:szCs w:val="22"/>
        </w:rPr>
      </w:pPr>
    </w:p>
    <w:p w:rsidR="00CC235C" w:rsidRPr="00662E5E" w:rsidRDefault="00F25DFB" w:rsidP="00CC235C">
      <w:pPr>
        <w:autoSpaceDE w:val="0"/>
        <w:autoSpaceDN w:val="0"/>
        <w:adjustRightInd w:val="0"/>
        <w:rPr>
          <w:rFonts w:asciiTheme="minorHAnsi" w:eastAsiaTheme="minorHAnsi" w:hAnsiTheme="minorHAnsi" w:cs="BookAntiquaParliamentary"/>
          <w:sz w:val="22"/>
          <w:szCs w:val="22"/>
          <w:lang w:eastAsia="en-US"/>
        </w:rPr>
      </w:pPr>
      <w:r w:rsidRPr="002F4637">
        <w:rPr>
          <w:rFonts w:asciiTheme="minorHAnsi" w:hAnsiTheme="minorHAnsi"/>
          <w:sz w:val="22"/>
          <w:szCs w:val="22"/>
        </w:rPr>
        <w:t xml:space="preserve">Section 40 </w:t>
      </w:r>
      <w:r w:rsidRPr="00F25DFB">
        <w:rPr>
          <w:rFonts w:asciiTheme="minorHAnsi" w:hAnsiTheme="minorHAnsi"/>
          <w:sz w:val="22"/>
          <w:szCs w:val="22"/>
        </w:rPr>
        <w:t>of</w:t>
      </w:r>
      <w:r>
        <w:rPr>
          <w:rFonts w:asciiTheme="minorHAnsi" w:hAnsiTheme="minorHAnsi"/>
          <w:sz w:val="16"/>
          <w:szCs w:val="16"/>
        </w:rPr>
        <w:t xml:space="preserve"> </w:t>
      </w:r>
      <w:r>
        <w:rPr>
          <w:rStyle w:val="Emphasis"/>
          <w:rFonts w:asciiTheme="minorHAnsi" w:hAnsiTheme="minorHAnsi"/>
          <w:i w:val="0"/>
          <w:color w:val="000000"/>
          <w:sz w:val="22"/>
          <w:szCs w:val="22"/>
        </w:rPr>
        <w:t>t</w:t>
      </w:r>
      <w:r w:rsidR="00CC235C" w:rsidRPr="00662E5E">
        <w:rPr>
          <w:rFonts w:asciiTheme="minorHAnsi" w:hAnsiTheme="minorHAnsi"/>
          <w:iCs/>
          <w:color w:val="000000"/>
          <w:sz w:val="22"/>
          <w:szCs w:val="22"/>
        </w:rPr>
        <w:t>he </w:t>
      </w:r>
      <w:r w:rsidR="00CC235C" w:rsidRPr="00662E5E">
        <w:rPr>
          <w:rFonts w:asciiTheme="minorHAnsi" w:hAnsiTheme="minorHAnsi"/>
          <w:b/>
          <w:iCs/>
          <w:color w:val="000000"/>
          <w:sz w:val="22"/>
          <w:szCs w:val="22"/>
        </w:rPr>
        <w:t xml:space="preserve">Natural Environment and Rural Communities (NERC) Act 2006, </w:t>
      </w:r>
      <w:r w:rsidR="00CC235C" w:rsidRPr="00662E5E">
        <w:rPr>
          <w:rFonts w:asciiTheme="minorHAnsi" w:hAnsiTheme="minorHAnsi"/>
          <w:iCs/>
          <w:color w:val="000000"/>
          <w:sz w:val="22"/>
          <w:szCs w:val="22"/>
        </w:rPr>
        <w:t xml:space="preserve">states: </w:t>
      </w:r>
      <w:r w:rsidR="00CC235C" w:rsidRPr="00662E5E">
        <w:rPr>
          <w:rFonts w:asciiTheme="minorHAnsi" w:eastAsiaTheme="minorHAnsi" w:hAnsiTheme="minorHAnsi" w:cs="BookAntiquaParliamentary"/>
          <w:sz w:val="22"/>
          <w:szCs w:val="22"/>
          <w:lang w:eastAsia="en-US"/>
        </w:rPr>
        <w:t>“</w:t>
      </w:r>
      <w:r w:rsidR="00CC235C" w:rsidRPr="00662E5E">
        <w:rPr>
          <w:rFonts w:asciiTheme="minorHAnsi" w:eastAsiaTheme="minorHAnsi" w:hAnsiTheme="minorHAnsi" w:cs="BookAntiquaParliamentary"/>
          <w:i/>
          <w:sz w:val="22"/>
          <w:szCs w:val="22"/>
          <w:lang w:eastAsia="en-US"/>
        </w:rPr>
        <w:t>Every public authority must, in exercising its functions, have regard, so far as is consistent with the proper exercise of those functions, to the purpose of conserving biodiversity.</w:t>
      </w:r>
      <w:r w:rsidR="00CC235C" w:rsidRPr="00662E5E">
        <w:rPr>
          <w:rFonts w:asciiTheme="minorHAnsi" w:eastAsiaTheme="minorHAnsi" w:hAnsiTheme="minorHAnsi" w:cs="BookAntiquaParliamentary"/>
          <w:sz w:val="22"/>
          <w:szCs w:val="22"/>
          <w:lang w:eastAsia="en-US"/>
        </w:rPr>
        <w:t>”</w:t>
      </w:r>
      <w:r w:rsidR="008109C5">
        <w:rPr>
          <w:rFonts w:asciiTheme="minorHAnsi" w:eastAsiaTheme="minorHAnsi" w:hAnsiTheme="minorHAnsi" w:cs="BookAntiquaParliamentary"/>
          <w:sz w:val="22"/>
          <w:szCs w:val="22"/>
          <w:vertAlign w:val="superscript"/>
          <w:lang w:eastAsia="en-US"/>
        </w:rPr>
        <w:t>3</w:t>
      </w:r>
    </w:p>
    <w:p w:rsidR="00CC235C" w:rsidRPr="00662E5E" w:rsidRDefault="00CC235C" w:rsidP="00CC235C">
      <w:pPr>
        <w:autoSpaceDE w:val="0"/>
        <w:autoSpaceDN w:val="0"/>
        <w:adjustRightInd w:val="0"/>
        <w:rPr>
          <w:rFonts w:asciiTheme="minorHAnsi" w:eastAsiaTheme="minorHAnsi" w:hAnsiTheme="minorHAnsi" w:cs="BookAntiquaParliamentary"/>
          <w:i/>
          <w:sz w:val="22"/>
          <w:szCs w:val="22"/>
          <w:lang w:eastAsia="en-US"/>
        </w:rPr>
      </w:pPr>
    </w:p>
    <w:p w:rsidR="00CF5E2A" w:rsidRDefault="00CF5E2A" w:rsidP="00CF5E2A">
      <w:pPr>
        <w:autoSpaceDE w:val="0"/>
        <w:autoSpaceDN w:val="0"/>
        <w:adjustRightInd w:val="0"/>
        <w:rPr>
          <w:rFonts w:asciiTheme="minorHAnsi" w:eastAsiaTheme="minorHAnsi" w:hAnsiTheme="minorHAnsi" w:cs="Frutiger-Light"/>
          <w:sz w:val="22"/>
          <w:szCs w:val="22"/>
          <w:vertAlign w:val="superscript"/>
          <w:lang w:eastAsia="en-US"/>
        </w:rPr>
      </w:pPr>
      <w:r w:rsidRPr="00662E5E">
        <w:rPr>
          <w:rFonts w:asciiTheme="minorHAnsi" w:eastAsiaTheme="minorHAnsi" w:hAnsiTheme="minorHAnsi" w:cs="BookAntiquaParliamentary"/>
          <w:sz w:val="22"/>
          <w:szCs w:val="22"/>
          <w:lang w:eastAsia="en-US"/>
        </w:rPr>
        <w:t xml:space="preserve">This is supported in Section 109 of the </w:t>
      </w:r>
      <w:r w:rsidRPr="00662E5E">
        <w:rPr>
          <w:rFonts w:asciiTheme="minorHAnsi" w:hAnsiTheme="minorHAnsi"/>
          <w:b/>
          <w:iCs/>
          <w:color w:val="000000"/>
          <w:sz w:val="22"/>
          <w:szCs w:val="22"/>
        </w:rPr>
        <w:t>National Planning Policy Framework (NPPF)</w:t>
      </w:r>
      <w:r w:rsidRPr="00662E5E">
        <w:rPr>
          <w:rFonts w:asciiTheme="minorHAnsi" w:hAnsiTheme="minorHAnsi"/>
          <w:iCs/>
          <w:color w:val="000000"/>
          <w:sz w:val="22"/>
          <w:szCs w:val="22"/>
        </w:rPr>
        <w:t>, which states: “</w:t>
      </w:r>
      <w:r w:rsidRPr="00662E5E">
        <w:rPr>
          <w:rFonts w:asciiTheme="minorHAnsi" w:eastAsiaTheme="minorHAnsi" w:hAnsiTheme="minorHAnsi" w:cs="Frutiger-Light"/>
          <w:i/>
          <w:sz w:val="22"/>
          <w:szCs w:val="22"/>
          <w:lang w:eastAsia="en-US"/>
        </w:rPr>
        <w:t>The planning system should contribute to and enhance the natural and local environment by: …minimising impacts on biodiversity and providing net gains in biodiversity where possible, contributing to the Government’s commitment to halt the</w:t>
      </w:r>
      <w:r w:rsidRPr="00662E5E">
        <w:rPr>
          <w:rFonts w:asciiTheme="minorHAnsi" w:hAnsiTheme="minorHAnsi"/>
          <w:i/>
          <w:iCs/>
          <w:color w:val="000000"/>
          <w:sz w:val="22"/>
          <w:szCs w:val="22"/>
        </w:rPr>
        <w:t xml:space="preserve"> </w:t>
      </w:r>
      <w:r w:rsidRPr="00662E5E">
        <w:rPr>
          <w:rFonts w:asciiTheme="minorHAnsi" w:eastAsiaTheme="minorHAnsi" w:hAnsiTheme="minorHAnsi" w:cs="Frutiger-Light"/>
          <w:i/>
          <w:sz w:val="22"/>
          <w:szCs w:val="22"/>
          <w:lang w:eastAsia="en-US"/>
        </w:rPr>
        <w:t>overall decline in biodiversity, including by establishing coherent ecological networks that are more resilient to current and future pressures…</w:t>
      </w:r>
      <w:r w:rsidRPr="00662E5E">
        <w:rPr>
          <w:rFonts w:asciiTheme="minorHAnsi" w:eastAsiaTheme="minorHAnsi" w:hAnsiTheme="minorHAnsi" w:cs="Frutiger-Light"/>
          <w:sz w:val="22"/>
          <w:szCs w:val="22"/>
          <w:lang w:eastAsia="en-US"/>
        </w:rPr>
        <w:t>”</w:t>
      </w:r>
      <w:r w:rsidR="008109C5">
        <w:rPr>
          <w:rFonts w:asciiTheme="minorHAnsi" w:eastAsiaTheme="minorHAnsi" w:hAnsiTheme="minorHAnsi" w:cs="Frutiger-Light"/>
          <w:sz w:val="22"/>
          <w:szCs w:val="22"/>
          <w:vertAlign w:val="superscript"/>
          <w:lang w:eastAsia="en-US"/>
        </w:rPr>
        <w:t>4</w:t>
      </w:r>
    </w:p>
    <w:p w:rsidR="009536F2" w:rsidRPr="00662E5E" w:rsidRDefault="009536F2" w:rsidP="00CF5E2A">
      <w:pPr>
        <w:autoSpaceDE w:val="0"/>
        <w:autoSpaceDN w:val="0"/>
        <w:adjustRightInd w:val="0"/>
        <w:rPr>
          <w:rFonts w:asciiTheme="minorHAnsi" w:eastAsiaTheme="minorHAnsi" w:hAnsiTheme="minorHAnsi" w:cs="Frutiger-Light"/>
          <w:sz w:val="22"/>
          <w:szCs w:val="22"/>
          <w:lang w:eastAsia="en-US"/>
        </w:rPr>
      </w:pPr>
    </w:p>
    <w:p w:rsidR="00F7673D" w:rsidRPr="00662E5E" w:rsidRDefault="00F7673D" w:rsidP="005F0716">
      <w:pPr>
        <w:pBdr>
          <w:bottom w:val="single" w:sz="12" w:space="0" w:color="auto"/>
        </w:pBdr>
        <w:rPr>
          <w:rFonts w:asciiTheme="minorHAnsi" w:hAnsiTheme="minorHAnsi"/>
          <w:b/>
          <w:sz w:val="16"/>
          <w:szCs w:val="16"/>
        </w:rPr>
      </w:pPr>
    </w:p>
    <w:p w:rsidR="00DD392B" w:rsidRDefault="00DD392B" w:rsidP="005F0716">
      <w:pPr>
        <w:jc w:val="both"/>
        <w:rPr>
          <w:rFonts w:asciiTheme="minorHAnsi" w:hAnsiTheme="minorHAnsi"/>
          <w:sz w:val="16"/>
          <w:szCs w:val="16"/>
          <w:vertAlign w:val="superscript"/>
        </w:rPr>
      </w:pPr>
    </w:p>
    <w:p w:rsidR="00F25DFB" w:rsidRDefault="00CC235C" w:rsidP="005F0716">
      <w:pPr>
        <w:jc w:val="both"/>
        <w:rPr>
          <w:rFonts w:asciiTheme="minorHAnsi" w:hAnsiTheme="minorHAnsi"/>
          <w:sz w:val="16"/>
          <w:szCs w:val="16"/>
        </w:rPr>
      </w:pPr>
      <w:r w:rsidRPr="00662E5E">
        <w:rPr>
          <w:rFonts w:asciiTheme="minorHAnsi" w:hAnsiTheme="minorHAnsi"/>
          <w:sz w:val="16"/>
          <w:szCs w:val="16"/>
          <w:vertAlign w:val="superscript"/>
        </w:rPr>
        <w:t>1</w:t>
      </w:r>
      <w:r w:rsidRPr="00662E5E">
        <w:rPr>
          <w:rFonts w:asciiTheme="minorHAnsi" w:hAnsiTheme="minorHAnsi"/>
          <w:sz w:val="16"/>
          <w:szCs w:val="16"/>
        </w:rPr>
        <w:t xml:space="preserve"> </w:t>
      </w:r>
      <w:hyperlink r:id="rId8" w:history="1">
        <w:r w:rsidR="00F25DFB" w:rsidRPr="006F4A2F">
          <w:rPr>
            <w:rStyle w:val="Hyperlink"/>
            <w:rFonts w:asciiTheme="minorHAnsi" w:hAnsiTheme="minorHAnsi"/>
            <w:sz w:val="16"/>
            <w:szCs w:val="16"/>
          </w:rPr>
          <w:t>http://www.legislation.gov.uk/ukpga/1981/69</w:t>
        </w:r>
      </w:hyperlink>
    </w:p>
    <w:p w:rsidR="009536F2" w:rsidRPr="009536F2" w:rsidRDefault="008109C5" w:rsidP="005F0716">
      <w:pPr>
        <w:jc w:val="both"/>
        <w:rPr>
          <w:rFonts w:asciiTheme="minorHAnsi" w:hAnsiTheme="minorHAnsi"/>
          <w:sz w:val="16"/>
          <w:szCs w:val="16"/>
        </w:rPr>
      </w:pPr>
      <w:r w:rsidRPr="00662E5E">
        <w:rPr>
          <w:rFonts w:asciiTheme="minorHAnsi" w:hAnsiTheme="minorHAnsi"/>
          <w:sz w:val="16"/>
          <w:szCs w:val="16"/>
          <w:vertAlign w:val="superscript"/>
        </w:rPr>
        <w:t>2</w:t>
      </w:r>
      <w:r w:rsidR="002F4637">
        <w:rPr>
          <w:rFonts w:asciiTheme="minorHAnsi" w:hAnsiTheme="minorHAnsi"/>
          <w:sz w:val="16"/>
          <w:szCs w:val="16"/>
          <w:vertAlign w:val="superscript"/>
        </w:rPr>
        <w:t xml:space="preserve"> </w:t>
      </w:r>
      <w:hyperlink r:id="rId9" w:history="1">
        <w:r w:rsidR="009536F2" w:rsidRPr="00CA44F7">
          <w:rPr>
            <w:rStyle w:val="Hyperlink"/>
            <w:rFonts w:asciiTheme="minorHAnsi" w:hAnsiTheme="minorHAnsi"/>
            <w:sz w:val="16"/>
            <w:szCs w:val="16"/>
          </w:rPr>
          <w:t>http://www.hmso.gov.uk/legislation/northernireland/nisr/yeargroups/1980-1989/1985/1985oic/no171_000.htm</w:t>
        </w:r>
      </w:hyperlink>
    </w:p>
    <w:p w:rsidR="007D3C40" w:rsidRPr="00F25DFB" w:rsidRDefault="008109C5" w:rsidP="005F0716">
      <w:pPr>
        <w:jc w:val="both"/>
        <w:rPr>
          <w:rFonts w:asciiTheme="minorHAnsi" w:hAnsiTheme="minorHAnsi"/>
          <w:sz w:val="16"/>
          <w:szCs w:val="16"/>
        </w:rPr>
      </w:pPr>
      <w:r w:rsidRPr="00662E5E">
        <w:rPr>
          <w:rFonts w:asciiTheme="minorHAnsi" w:hAnsiTheme="minorHAnsi"/>
          <w:sz w:val="16"/>
          <w:szCs w:val="16"/>
          <w:vertAlign w:val="superscript"/>
        </w:rPr>
        <w:t>3</w:t>
      </w:r>
      <w:hyperlink r:id="rId10" w:history="1">
        <w:r w:rsidR="00CC235C" w:rsidRPr="00662E5E">
          <w:rPr>
            <w:rStyle w:val="Hyperlink"/>
            <w:rFonts w:asciiTheme="minorHAnsi" w:hAnsiTheme="minorHAnsi"/>
            <w:sz w:val="16"/>
            <w:szCs w:val="16"/>
          </w:rPr>
          <w:t>http://www.legislation.gov.uk/ukpga/2006/16/pdfs/ukpga_20060016_en.pdf</w:t>
        </w:r>
      </w:hyperlink>
      <w:r w:rsidR="00CF5E2A" w:rsidRPr="00662E5E">
        <w:rPr>
          <w:rFonts w:asciiTheme="minorHAnsi" w:hAnsiTheme="minorHAnsi"/>
          <w:sz w:val="16"/>
          <w:szCs w:val="16"/>
        </w:rPr>
        <w:t xml:space="preserve"> </w:t>
      </w:r>
    </w:p>
    <w:p w:rsidR="00CF5E2A" w:rsidRPr="00F25DFB" w:rsidRDefault="008109C5" w:rsidP="005F0716">
      <w:pPr>
        <w:jc w:val="both"/>
        <w:rPr>
          <w:rFonts w:asciiTheme="minorHAnsi" w:hAnsiTheme="minorHAnsi"/>
          <w:sz w:val="16"/>
          <w:szCs w:val="16"/>
        </w:rPr>
      </w:pPr>
      <w:r w:rsidRPr="008109C5">
        <w:rPr>
          <w:rFonts w:asciiTheme="minorHAnsi" w:hAnsiTheme="minorHAnsi"/>
          <w:sz w:val="16"/>
          <w:szCs w:val="16"/>
          <w:vertAlign w:val="superscript"/>
        </w:rPr>
        <w:t>4</w:t>
      </w:r>
      <w:hyperlink r:id="rId11" w:history="1">
        <w:r w:rsidR="00CF5E2A" w:rsidRPr="00662E5E">
          <w:rPr>
            <w:rStyle w:val="Hyperlink"/>
            <w:rFonts w:asciiTheme="minorHAnsi" w:hAnsiTheme="minorHAnsi"/>
            <w:sz w:val="16"/>
            <w:szCs w:val="16"/>
          </w:rPr>
          <w:t>https://www.gov.uk/guidance/national-planning-policy-framework/11-conserving-and-enhancing-the-natural-environment</w:t>
        </w:r>
      </w:hyperlink>
      <w:r w:rsidR="00CF5E2A" w:rsidRPr="00662E5E">
        <w:rPr>
          <w:rFonts w:asciiTheme="minorHAnsi" w:hAnsiTheme="minorHAnsi"/>
          <w:sz w:val="16"/>
          <w:szCs w:val="16"/>
        </w:rPr>
        <w:t xml:space="preserve"> </w:t>
      </w:r>
    </w:p>
    <w:p w:rsidR="008109C5" w:rsidRDefault="008109C5" w:rsidP="005F0716">
      <w:pPr>
        <w:jc w:val="both"/>
        <w:rPr>
          <w:rFonts w:asciiTheme="minorHAnsi" w:hAnsiTheme="minorHAnsi"/>
          <w:sz w:val="16"/>
          <w:szCs w:val="16"/>
        </w:rPr>
      </w:pPr>
    </w:p>
    <w:p w:rsidR="00CD2AFD" w:rsidRDefault="00CD2AFD" w:rsidP="00CD2AFD">
      <w:pPr>
        <w:jc w:val="both"/>
        <w:rPr>
          <w:rFonts w:asciiTheme="minorHAnsi" w:hAnsiTheme="minorHAnsi"/>
          <w:sz w:val="22"/>
          <w:szCs w:val="22"/>
        </w:rPr>
      </w:pPr>
      <w:r w:rsidRPr="00662E5E">
        <w:rPr>
          <w:rFonts w:asciiTheme="minorHAnsi" w:hAnsiTheme="minorHAnsi"/>
          <w:sz w:val="22"/>
          <w:szCs w:val="22"/>
        </w:rPr>
        <w:lastRenderedPageBreak/>
        <w:t xml:space="preserve">Based on </w:t>
      </w:r>
      <w:r w:rsidRPr="00662E5E">
        <w:rPr>
          <w:rFonts w:asciiTheme="minorHAnsi" w:hAnsiTheme="minorHAnsi"/>
          <w:sz w:val="22"/>
          <w:szCs w:val="22"/>
          <w:highlight w:val="yellow"/>
        </w:rPr>
        <w:t>[</w:t>
      </w:r>
      <w:r w:rsidRPr="00662E5E">
        <w:rPr>
          <w:rFonts w:asciiTheme="minorHAnsi" w:hAnsiTheme="minorHAnsi"/>
          <w:i/>
          <w:sz w:val="22"/>
          <w:szCs w:val="22"/>
          <w:highlight w:val="yellow"/>
        </w:rPr>
        <w:t>insert your evidence e.g. anecdotal observations, swift survey data</w:t>
      </w:r>
      <w:r>
        <w:rPr>
          <w:rFonts w:asciiTheme="minorHAnsi" w:hAnsiTheme="minorHAnsi"/>
          <w:i/>
          <w:sz w:val="22"/>
          <w:szCs w:val="22"/>
          <w:highlight w:val="yellow"/>
        </w:rPr>
        <w:t>, etc</w:t>
      </w:r>
      <w:r w:rsidRPr="00662E5E">
        <w:rPr>
          <w:rFonts w:asciiTheme="minorHAnsi" w:hAnsiTheme="minorHAnsi"/>
          <w:sz w:val="22"/>
          <w:szCs w:val="22"/>
          <w:highlight w:val="yellow"/>
        </w:rPr>
        <w:t>]</w:t>
      </w:r>
      <w:r w:rsidRPr="00662E5E">
        <w:rPr>
          <w:rFonts w:asciiTheme="minorHAnsi" w:hAnsiTheme="minorHAnsi"/>
          <w:sz w:val="22"/>
          <w:szCs w:val="22"/>
        </w:rPr>
        <w:t xml:space="preserve">, I believe there are approximately </w:t>
      </w:r>
      <w:r w:rsidRPr="00662E5E">
        <w:rPr>
          <w:rFonts w:asciiTheme="minorHAnsi" w:hAnsiTheme="minorHAnsi"/>
          <w:sz w:val="22"/>
          <w:szCs w:val="22"/>
          <w:highlight w:val="yellow"/>
        </w:rPr>
        <w:t>[</w:t>
      </w:r>
      <w:r w:rsidRPr="00662E5E">
        <w:rPr>
          <w:rFonts w:asciiTheme="minorHAnsi" w:hAnsiTheme="minorHAnsi"/>
          <w:i/>
          <w:sz w:val="22"/>
          <w:szCs w:val="22"/>
          <w:highlight w:val="yellow"/>
        </w:rPr>
        <w:t>X</w:t>
      </w:r>
      <w:r w:rsidRPr="00662E5E">
        <w:rPr>
          <w:rFonts w:asciiTheme="minorHAnsi" w:hAnsiTheme="minorHAnsi"/>
          <w:sz w:val="22"/>
          <w:szCs w:val="22"/>
          <w:highlight w:val="yellow"/>
        </w:rPr>
        <w:t>]</w:t>
      </w:r>
      <w:r>
        <w:rPr>
          <w:rFonts w:asciiTheme="minorHAnsi" w:hAnsiTheme="minorHAnsi"/>
          <w:sz w:val="22"/>
          <w:szCs w:val="22"/>
        </w:rPr>
        <w:t xml:space="preserve"> </w:t>
      </w:r>
      <w:r w:rsidRPr="00662E5E">
        <w:rPr>
          <w:rFonts w:asciiTheme="minorHAnsi" w:hAnsiTheme="minorHAnsi"/>
          <w:sz w:val="22"/>
          <w:szCs w:val="22"/>
        </w:rPr>
        <w:t>pair(s) of swifts nesting on this site. Further increasing the number of swift nest sites available through this renovation would be preferable.</w:t>
      </w:r>
    </w:p>
    <w:p w:rsidR="00CD2AFD" w:rsidRPr="00662E5E" w:rsidRDefault="00CD2AFD" w:rsidP="00CD2AFD">
      <w:pPr>
        <w:jc w:val="both"/>
        <w:rPr>
          <w:rFonts w:asciiTheme="minorHAnsi" w:hAnsiTheme="minorHAnsi"/>
          <w:sz w:val="22"/>
          <w:szCs w:val="22"/>
        </w:rPr>
      </w:pPr>
    </w:p>
    <w:p w:rsidR="00890AA9" w:rsidRDefault="00890AA9" w:rsidP="00CD2AFD">
      <w:pPr>
        <w:autoSpaceDE w:val="0"/>
        <w:autoSpaceDN w:val="0"/>
        <w:adjustRightInd w:val="0"/>
        <w:rPr>
          <w:rFonts w:asciiTheme="minorHAnsi" w:hAnsiTheme="minorHAnsi"/>
          <w:sz w:val="22"/>
          <w:szCs w:val="22"/>
        </w:rPr>
      </w:pPr>
      <w:r w:rsidRPr="00662E5E">
        <w:rPr>
          <w:rFonts w:asciiTheme="minorHAnsi" w:hAnsiTheme="minorHAnsi"/>
          <w:sz w:val="22"/>
          <w:szCs w:val="22"/>
          <w:highlight w:val="yellow"/>
        </w:rPr>
        <w:t>[</w:t>
      </w:r>
      <w:r w:rsidRPr="00662E5E">
        <w:rPr>
          <w:rFonts w:asciiTheme="minorHAnsi" w:hAnsiTheme="minorHAnsi"/>
          <w:i/>
          <w:sz w:val="22"/>
          <w:szCs w:val="22"/>
          <w:highlight w:val="yellow"/>
        </w:rPr>
        <w:t>Name of Local Authority</w:t>
      </w:r>
      <w:r w:rsidRPr="00662E5E">
        <w:rPr>
          <w:rFonts w:asciiTheme="minorHAnsi" w:hAnsiTheme="minorHAnsi"/>
          <w:sz w:val="22"/>
          <w:szCs w:val="22"/>
          <w:highlight w:val="yellow"/>
        </w:rPr>
        <w:t>]</w:t>
      </w:r>
      <w:r w:rsidRPr="00662E5E">
        <w:rPr>
          <w:rFonts w:asciiTheme="minorHAnsi" w:hAnsiTheme="minorHAnsi"/>
          <w:b/>
          <w:sz w:val="22"/>
          <w:szCs w:val="22"/>
        </w:rPr>
        <w:t xml:space="preserve"> </w:t>
      </w:r>
      <w:r>
        <w:rPr>
          <w:rFonts w:asciiTheme="minorHAnsi" w:hAnsiTheme="minorHAnsi"/>
          <w:sz w:val="22"/>
          <w:szCs w:val="22"/>
        </w:rPr>
        <w:t>would</w:t>
      </w:r>
      <w:r w:rsidRPr="00662E5E">
        <w:rPr>
          <w:rFonts w:asciiTheme="minorHAnsi" w:hAnsiTheme="minorHAnsi"/>
          <w:sz w:val="22"/>
          <w:szCs w:val="22"/>
        </w:rPr>
        <w:t xml:space="preserve"> </w:t>
      </w:r>
      <w:r>
        <w:rPr>
          <w:rFonts w:asciiTheme="minorHAnsi" w:hAnsiTheme="minorHAnsi"/>
          <w:sz w:val="22"/>
          <w:szCs w:val="22"/>
        </w:rPr>
        <w:t>be demonstrating</w:t>
      </w:r>
      <w:r w:rsidRPr="00662E5E">
        <w:rPr>
          <w:rFonts w:asciiTheme="minorHAnsi" w:hAnsiTheme="minorHAnsi"/>
          <w:sz w:val="22"/>
          <w:szCs w:val="22"/>
        </w:rPr>
        <w:t xml:space="preserve"> the</w:t>
      </w:r>
      <w:r>
        <w:rPr>
          <w:rFonts w:asciiTheme="minorHAnsi" w:hAnsiTheme="minorHAnsi"/>
          <w:sz w:val="22"/>
          <w:szCs w:val="22"/>
        </w:rPr>
        <w:t>ir commitment</w:t>
      </w:r>
      <w:r w:rsidRPr="00662E5E">
        <w:rPr>
          <w:rFonts w:asciiTheme="minorHAnsi" w:hAnsiTheme="minorHAnsi"/>
          <w:sz w:val="22"/>
          <w:szCs w:val="22"/>
        </w:rPr>
        <w:t xml:space="preserve"> to protecting and enhancing biodiversity</w:t>
      </w:r>
      <w:r>
        <w:rPr>
          <w:rFonts w:asciiTheme="minorHAnsi" w:hAnsiTheme="minorHAnsi"/>
          <w:sz w:val="22"/>
          <w:szCs w:val="22"/>
        </w:rPr>
        <w:t xml:space="preserve"> by ensuring</w:t>
      </w:r>
      <w:r w:rsidR="009212BE" w:rsidRPr="00662E5E">
        <w:rPr>
          <w:rFonts w:asciiTheme="minorHAnsi" w:eastAsiaTheme="minorHAnsi" w:hAnsiTheme="minorHAnsi" w:cs="Arial"/>
          <w:sz w:val="22"/>
          <w:szCs w:val="22"/>
          <w:lang w:eastAsia="en-US"/>
        </w:rPr>
        <w:t xml:space="preserve"> </w:t>
      </w:r>
      <w:r w:rsidR="009212BE" w:rsidRPr="00662E5E">
        <w:rPr>
          <w:rFonts w:asciiTheme="minorHAnsi" w:hAnsiTheme="minorHAnsi"/>
          <w:sz w:val="22"/>
          <w:szCs w:val="22"/>
        </w:rPr>
        <w:t xml:space="preserve">measures are taken to retain the access holes to the </w:t>
      </w:r>
      <w:r w:rsidR="00DF3C15">
        <w:rPr>
          <w:rFonts w:asciiTheme="minorHAnsi" w:hAnsiTheme="minorHAnsi"/>
          <w:sz w:val="22"/>
          <w:szCs w:val="22"/>
        </w:rPr>
        <w:t xml:space="preserve">swift </w:t>
      </w:r>
      <w:r w:rsidR="009212BE" w:rsidRPr="00662E5E">
        <w:rPr>
          <w:rFonts w:asciiTheme="minorHAnsi" w:hAnsiTheme="minorHAnsi"/>
          <w:sz w:val="22"/>
          <w:szCs w:val="22"/>
        </w:rPr>
        <w:t>nest s</w:t>
      </w:r>
      <w:r>
        <w:rPr>
          <w:rFonts w:asciiTheme="minorHAnsi" w:hAnsiTheme="minorHAnsi"/>
          <w:sz w:val="22"/>
          <w:szCs w:val="22"/>
        </w:rPr>
        <w:t>ites in exactly the same place. S</w:t>
      </w:r>
      <w:r w:rsidRPr="00662E5E">
        <w:rPr>
          <w:rFonts w:asciiTheme="minorHAnsi" w:hAnsiTheme="minorHAnsi"/>
          <w:sz w:val="22"/>
          <w:szCs w:val="22"/>
        </w:rPr>
        <w:t xml:space="preserve">wifts imprint on the location of their nests and moving holes even a short distance can cause loss of </w:t>
      </w:r>
      <w:r w:rsidR="00CD2AFD">
        <w:rPr>
          <w:rFonts w:asciiTheme="minorHAnsi" w:hAnsiTheme="minorHAnsi"/>
          <w:sz w:val="22"/>
          <w:szCs w:val="22"/>
        </w:rPr>
        <w:t>a</w:t>
      </w:r>
      <w:r w:rsidRPr="00662E5E">
        <w:rPr>
          <w:rFonts w:asciiTheme="minorHAnsi" w:hAnsiTheme="minorHAnsi"/>
          <w:sz w:val="22"/>
          <w:szCs w:val="22"/>
        </w:rPr>
        <w:t xml:space="preserve"> colony</w:t>
      </w:r>
      <w:r>
        <w:rPr>
          <w:rFonts w:asciiTheme="minorHAnsi" w:hAnsiTheme="minorHAnsi"/>
          <w:sz w:val="22"/>
          <w:szCs w:val="22"/>
        </w:rPr>
        <w:t>.</w:t>
      </w:r>
    </w:p>
    <w:p w:rsidR="009212BE" w:rsidRDefault="009212BE" w:rsidP="009212BE">
      <w:pPr>
        <w:autoSpaceDE w:val="0"/>
        <w:autoSpaceDN w:val="0"/>
        <w:adjustRightInd w:val="0"/>
        <w:rPr>
          <w:rFonts w:asciiTheme="minorHAnsi" w:hAnsiTheme="minorHAnsi"/>
          <w:sz w:val="22"/>
          <w:szCs w:val="22"/>
        </w:rPr>
      </w:pPr>
    </w:p>
    <w:p w:rsidR="009212BE" w:rsidRPr="00662E5E" w:rsidRDefault="009212BE" w:rsidP="009212BE">
      <w:pPr>
        <w:autoSpaceDE w:val="0"/>
        <w:autoSpaceDN w:val="0"/>
        <w:adjustRightInd w:val="0"/>
        <w:rPr>
          <w:rFonts w:asciiTheme="minorHAnsi" w:hAnsiTheme="minorHAnsi"/>
          <w:sz w:val="22"/>
          <w:szCs w:val="22"/>
        </w:rPr>
      </w:pPr>
      <w:r w:rsidRPr="00662E5E">
        <w:rPr>
          <w:rFonts w:asciiTheme="minorHAnsi" w:hAnsiTheme="minorHAnsi"/>
          <w:sz w:val="22"/>
          <w:szCs w:val="22"/>
        </w:rPr>
        <w:t>If existing holes are to be covered by new materials, like fascias or soffits, make new holes to precisely match the location of the old holes. If new building work is being undertaken, internal nest spaces incorporated into the integral fabric of the building are best. If this is not possible, external nest boxes can be fitted.</w:t>
      </w:r>
      <w:r>
        <w:rPr>
          <w:rFonts w:asciiTheme="minorHAnsi" w:hAnsiTheme="minorHAnsi"/>
          <w:sz w:val="22"/>
          <w:szCs w:val="22"/>
        </w:rPr>
        <w:t xml:space="preserve"> </w:t>
      </w:r>
      <w:r w:rsidRPr="00662E5E">
        <w:rPr>
          <w:rFonts w:asciiTheme="minorHAnsi" w:hAnsiTheme="minorHAnsi"/>
          <w:sz w:val="22"/>
          <w:szCs w:val="22"/>
        </w:rPr>
        <w:t>Much advice is available from Swift Conservation</w:t>
      </w:r>
      <w:r>
        <w:rPr>
          <w:rFonts w:asciiTheme="minorHAnsi" w:hAnsiTheme="minorHAnsi"/>
          <w:sz w:val="22"/>
          <w:szCs w:val="22"/>
          <w:vertAlign w:val="superscript"/>
        </w:rPr>
        <w:t>6</w:t>
      </w:r>
      <w:r w:rsidRPr="00662E5E">
        <w:rPr>
          <w:rFonts w:asciiTheme="minorHAnsi" w:hAnsiTheme="minorHAnsi"/>
          <w:sz w:val="22"/>
          <w:szCs w:val="22"/>
        </w:rPr>
        <w:t>, who provide solutions to protecting swift nest sites in a plethora of development scenarios.</w:t>
      </w:r>
      <w:r w:rsidRPr="00662E5E">
        <w:rPr>
          <w:rFonts w:asciiTheme="minorHAnsi" w:hAnsiTheme="minorHAnsi"/>
          <w:sz w:val="22"/>
          <w:szCs w:val="22"/>
          <w:vertAlign w:val="superscript"/>
        </w:rPr>
        <w:t xml:space="preserve"> </w:t>
      </w:r>
    </w:p>
    <w:p w:rsidR="00311B04" w:rsidRPr="00662E5E" w:rsidRDefault="00311B04" w:rsidP="008A581E">
      <w:pPr>
        <w:jc w:val="both"/>
        <w:rPr>
          <w:rFonts w:asciiTheme="minorHAnsi" w:hAnsiTheme="minorHAnsi"/>
          <w:b/>
          <w:sz w:val="22"/>
          <w:szCs w:val="22"/>
        </w:rPr>
      </w:pPr>
    </w:p>
    <w:p w:rsidR="00311B04" w:rsidRPr="00662E5E" w:rsidRDefault="00311B04" w:rsidP="00311B04">
      <w:pPr>
        <w:jc w:val="both"/>
        <w:rPr>
          <w:rFonts w:asciiTheme="minorHAnsi" w:hAnsiTheme="minorHAnsi" w:cs="Arial"/>
          <w:b/>
          <w:iCs/>
          <w:sz w:val="22"/>
          <w:szCs w:val="22"/>
        </w:rPr>
      </w:pPr>
      <w:r w:rsidRPr="00662E5E">
        <w:rPr>
          <w:rFonts w:asciiTheme="minorHAnsi" w:hAnsiTheme="minorHAnsi" w:cs="Arial"/>
          <w:b/>
          <w:iCs/>
          <w:sz w:val="22"/>
          <w:szCs w:val="22"/>
        </w:rPr>
        <w:t>Why are swifts important?</w:t>
      </w:r>
    </w:p>
    <w:p w:rsidR="00311B04" w:rsidRPr="00662E5E" w:rsidRDefault="00311B04" w:rsidP="00311B04">
      <w:pPr>
        <w:jc w:val="both"/>
        <w:rPr>
          <w:rFonts w:asciiTheme="minorHAnsi" w:hAnsiTheme="minorHAnsi" w:cs="Arial"/>
          <w:b/>
          <w:iCs/>
          <w:sz w:val="22"/>
          <w:szCs w:val="22"/>
        </w:rPr>
      </w:pPr>
    </w:p>
    <w:p w:rsidR="00311B04" w:rsidRPr="00662E5E" w:rsidRDefault="00311B04" w:rsidP="00311B04">
      <w:pPr>
        <w:jc w:val="both"/>
        <w:rPr>
          <w:rFonts w:asciiTheme="minorHAnsi" w:hAnsiTheme="minorHAnsi" w:cs="Arial"/>
          <w:iCs/>
          <w:sz w:val="22"/>
          <w:szCs w:val="22"/>
        </w:rPr>
      </w:pPr>
      <w:r w:rsidRPr="00662E5E">
        <w:rPr>
          <w:rFonts w:asciiTheme="minorHAnsi" w:hAnsiTheme="minorHAnsi" w:cs="Arial"/>
          <w:iCs/>
          <w:sz w:val="22"/>
          <w:szCs w:val="22"/>
        </w:rPr>
        <w:t>Swifts are</w:t>
      </w:r>
      <w:r w:rsidRPr="00662E5E">
        <w:rPr>
          <w:rFonts w:asciiTheme="minorHAnsi" w:hAnsiTheme="minorHAnsi"/>
          <w:sz w:val="22"/>
          <w:szCs w:val="22"/>
        </w:rPr>
        <w:t xml:space="preserve"> a quintessential sign of British summertime and </w:t>
      </w:r>
      <w:r w:rsidRPr="00662E5E">
        <w:rPr>
          <w:rFonts w:asciiTheme="minorHAnsi" w:hAnsiTheme="minorHAnsi" w:cs="Arial"/>
          <w:iCs/>
          <w:sz w:val="22"/>
          <w:szCs w:val="22"/>
        </w:rPr>
        <w:t xml:space="preserve">an </w:t>
      </w:r>
      <w:r w:rsidR="0021407D" w:rsidRPr="00662E5E">
        <w:rPr>
          <w:rFonts w:asciiTheme="minorHAnsi" w:hAnsiTheme="minorHAnsi" w:cs="Arial"/>
          <w:iCs/>
          <w:sz w:val="22"/>
          <w:szCs w:val="22"/>
        </w:rPr>
        <w:t>intrinsic</w:t>
      </w:r>
      <w:r w:rsidRPr="00662E5E">
        <w:rPr>
          <w:rFonts w:asciiTheme="minorHAnsi" w:hAnsiTheme="minorHAnsi" w:cs="Arial"/>
          <w:iCs/>
          <w:sz w:val="22"/>
          <w:szCs w:val="22"/>
        </w:rPr>
        <w:t xml:space="preserve"> part of</w:t>
      </w:r>
      <w:r w:rsidRPr="00662E5E">
        <w:rPr>
          <w:rFonts w:asciiTheme="minorHAnsi" w:hAnsiTheme="minorHAnsi" w:cs="Arial"/>
          <w:i/>
          <w:iCs/>
          <w:sz w:val="22"/>
          <w:szCs w:val="22"/>
        </w:rPr>
        <w:t xml:space="preserve"> </w:t>
      </w:r>
      <w:r w:rsidRPr="00662E5E">
        <w:rPr>
          <w:rFonts w:asciiTheme="minorHAnsi" w:hAnsiTheme="minorHAnsi" w:cs="Arial"/>
          <w:iCs/>
          <w:sz w:val="22"/>
          <w:szCs w:val="22"/>
          <w:highlight w:val="yellow"/>
        </w:rPr>
        <w:t>[</w:t>
      </w:r>
      <w:r w:rsidRPr="00662E5E">
        <w:rPr>
          <w:rFonts w:asciiTheme="minorHAnsi" w:hAnsiTheme="minorHAnsi" w:cs="Arial"/>
          <w:i/>
          <w:iCs/>
          <w:sz w:val="22"/>
          <w:szCs w:val="22"/>
          <w:highlight w:val="yellow"/>
        </w:rPr>
        <w:t>Name of town/city</w:t>
      </w:r>
      <w:r w:rsidRPr="00662E5E">
        <w:rPr>
          <w:rFonts w:asciiTheme="minorHAnsi" w:hAnsiTheme="minorHAnsi" w:cs="Arial"/>
          <w:iCs/>
          <w:sz w:val="22"/>
          <w:szCs w:val="22"/>
          <w:highlight w:val="yellow"/>
        </w:rPr>
        <w:t>]</w:t>
      </w:r>
      <w:r w:rsidRPr="00662E5E">
        <w:rPr>
          <w:rFonts w:asciiTheme="minorHAnsi" w:hAnsiTheme="minorHAnsi" w:cs="Arial"/>
          <w:iCs/>
          <w:sz w:val="22"/>
          <w:szCs w:val="22"/>
        </w:rPr>
        <w:t xml:space="preserve">. </w:t>
      </w:r>
      <w:r w:rsidRPr="00662E5E">
        <w:rPr>
          <w:rFonts w:asciiTheme="minorHAnsi" w:hAnsiTheme="minorHAnsi"/>
          <w:sz w:val="22"/>
          <w:szCs w:val="22"/>
        </w:rPr>
        <w:t xml:space="preserve">They are </w:t>
      </w:r>
      <w:r w:rsidRPr="00662E5E">
        <w:rPr>
          <w:rFonts w:asciiTheme="minorHAnsi" w:hAnsiTheme="minorHAnsi" w:cs="Arial"/>
          <w:iCs/>
          <w:sz w:val="22"/>
          <w:szCs w:val="22"/>
        </w:rPr>
        <w:t>often seen soaring over rooftops on late summer evenings, w</w:t>
      </w:r>
      <w:r w:rsidRPr="00662E5E">
        <w:rPr>
          <w:rFonts w:asciiTheme="minorHAnsi" w:hAnsiTheme="minorHAnsi"/>
          <w:sz w:val="22"/>
          <w:szCs w:val="22"/>
        </w:rPr>
        <w:t xml:space="preserve">ith their dark sickle-shaped wings and </w:t>
      </w:r>
      <w:r w:rsidRPr="00662E5E">
        <w:rPr>
          <w:rFonts w:asciiTheme="minorHAnsi" w:hAnsiTheme="minorHAnsi" w:cs="Arial"/>
          <w:iCs/>
          <w:sz w:val="22"/>
          <w:szCs w:val="22"/>
        </w:rPr>
        <w:t>distinctive ‘screaming’ calls. These charismatic birds spend nearly their whole lives in flight and are migrant birds, arriving all the way from central/southern Africa in early May just to breed in the UK, before leaving again in August.</w:t>
      </w:r>
    </w:p>
    <w:p w:rsidR="00311B04" w:rsidRPr="00662E5E" w:rsidRDefault="00311B04" w:rsidP="00311B04">
      <w:pPr>
        <w:jc w:val="both"/>
        <w:rPr>
          <w:rFonts w:asciiTheme="minorHAnsi" w:hAnsiTheme="minorHAnsi" w:cs="Arial"/>
          <w:iCs/>
          <w:sz w:val="22"/>
          <w:szCs w:val="22"/>
        </w:rPr>
      </w:pPr>
    </w:p>
    <w:p w:rsidR="00311B04" w:rsidRPr="00662E5E" w:rsidRDefault="00311B04" w:rsidP="00311B04">
      <w:pPr>
        <w:jc w:val="both"/>
        <w:rPr>
          <w:rFonts w:asciiTheme="minorHAnsi" w:hAnsiTheme="minorHAnsi"/>
          <w:sz w:val="22"/>
          <w:szCs w:val="22"/>
        </w:rPr>
      </w:pPr>
      <w:r w:rsidRPr="00662E5E">
        <w:rPr>
          <w:rFonts w:asciiTheme="minorHAnsi" w:hAnsiTheme="minorHAnsi" w:cs="Arial"/>
          <w:iCs/>
          <w:sz w:val="22"/>
          <w:szCs w:val="22"/>
        </w:rPr>
        <w:t>However, s</w:t>
      </w:r>
      <w:r w:rsidRPr="00662E5E">
        <w:rPr>
          <w:rFonts w:asciiTheme="minorHAnsi" w:hAnsiTheme="minorHAnsi"/>
          <w:sz w:val="22"/>
          <w:szCs w:val="22"/>
        </w:rPr>
        <w:t xml:space="preserve">wifts are in trouble, having declined by 47% between 1995-2014 (that’s 3% per year). </w:t>
      </w:r>
      <w:r w:rsidRPr="00662E5E">
        <w:rPr>
          <w:rFonts w:asciiTheme="minorHAnsi" w:hAnsiTheme="minorHAnsi" w:cs="Arial"/>
          <w:iCs/>
          <w:sz w:val="22"/>
          <w:szCs w:val="22"/>
        </w:rPr>
        <w:t>Swifts</w:t>
      </w:r>
      <w:r w:rsidRPr="00662E5E">
        <w:rPr>
          <w:rFonts w:asciiTheme="minorHAnsi" w:hAnsiTheme="minorHAnsi"/>
          <w:sz w:val="22"/>
          <w:szCs w:val="22"/>
        </w:rPr>
        <w:t xml:space="preserve"> are now an ‘Amber-listed’ species on the list of Birds of Conservation Concern</w:t>
      </w:r>
      <w:r w:rsidR="008109C5">
        <w:rPr>
          <w:rFonts w:asciiTheme="minorHAnsi" w:hAnsiTheme="minorHAnsi"/>
          <w:sz w:val="22"/>
          <w:szCs w:val="22"/>
          <w:vertAlign w:val="superscript"/>
        </w:rPr>
        <w:t>5</w:t>
      </w:r>
      <w:r w:rsidRPr="00662E5E">
        <w:rPr>
          <w:rFonts w:asciiTheme="minorHAnsi" w:hAnsiTheme="minorHAnsi"/>
          <w:sz w:val="22"/>
          <w:szCs w:val="22"/>
        </w:rPr>
        <w:t xml:space="preserve"> and a Priority species for the Royal Society for the Protection of Birds (RSPB).</w:t>
      </w:r>
    </w:p>
    <w:p w:rsidR="00311B04" w:rsidRPr="00662E5E" w:rsidRDefault="00311B04" w:rsidP="00311B04">
      <w:pPr>
        <w:jc w:val="both"/>
        <w:rPr>
          <w:rFonts w:asciiTheme="minorHAnsi" w:hAnsiTheme="minorHAnsi"/>
          <w:sz w:val="22"/>
          <w:szCs w:val="22"/>
        </w:rPr>
      </w:pPr>
    </w:p>
    <w:p w:rsidR="00311B04" w:rsidRPr="00662E5E" w:rsidRDefault="00311B04" w:rsidP="00311B04">
      <w:pPr>
        <w:jc w:val="both"/>
        <w:rPr>
          <w:rFonts w:asciiTheme="minorHAnsi" w:hAnsiTheme="minorHAnsi" w:cs="Arial"/>
          <w:b/>
          <w:iCs/>
          <w:sz w:val="22"/>
          <w:szCs w:val="22"/>
        </w:rPr>
      </w:pPr>
      <w:r w:rsidRPr="00662E5E">
        <w:rPr>
          <w:rFonts w:asciiTheme="minorHAnsi" w:hAnsiTheme="minorHAnsi" w:cs="Arial"/>
          <w:b/>
          <w:iCs/>
          <w:sz w:val="22"/>
          <w:szCs w:val="22"/>
        </w:rPr>
        <w:t>Without our help, swifts will be lost as a breeding species in the UK.</w:t>
      </w:r>
    </w:p>
    <w:p w:rsidR="00311B04" w:rsidRPr="00662E5E" w:rsidRDefault="00311B04" w:rsidP="00311B04">
      <w:pPr>
        <w:jc w:val="both"/>
        <w:rPr>
          <w:rFonts w:asciiTheme="minorHAnsi" w:hAnsiTheme="minorHAnsi"/>
          <w:b/>
          <w:sz w:val="22"/>
          <w:szCs w:val="22"/>
        </w:rPr>
      </w:pPr>
    </w:p>
    <w:p w:rsidR="0068503C" w:rsidRPr="00662E5E" w:rsidRDefault="00311B04" w:rsidP="00CD5169">
      <w:pPr>
        <w:jc w:val="both"/>
        <w:rPr>
          <w:rFonts w:asciiTheme="minorHAnsi" w:hAnsiTheme="minorHAnsi"/>
          <w:sz w:val="22"/>
          <w:szCs w:val="22"/>
        </w:rPr>
      </w:pPr>
      <w:r w:rsidRPr="00662E5E">
        <w:rPr>
          <w:rFonts w:asciiTheme="minorHAnsi" w:hAnsiTheme="minorHAnsi"/>
          <w:sz w:val="22"/>
          <w:szCs w:val="22"/>
        </w:rPr>
        <w:t xml:space="preserve">Swifts are entirely reliant on buildings to nest. Nest sites are being lost when buildings are demolished or refurbished - and because swifts are faithful to their nest site, </w:t>
      </w:r>
      <w:r w:rsidR="0068503C" w:rsidRPr="00662E5E">
        <w:rPr>
          <w:rFonts w:asciiTheme="minorHAnsi" w:hAnsiTheme="minorHAnsi"/>
          <w:sz w:val="22"/>
          <w:szCs w:val="22"/>
        </w:rPr>
        <w:t xml:space="preserve">their </w:t>
      </w:r>
      <w:r w:rsidRPr="00662E5E">
        <w:rPr>
          <w:rFonts w:asciiTheme="minorHAnsi" w:hAnsiTheme="minorHAnsi"/>
          <w:sz w:val="22"/>
          <w:szCs w:val="22"/>
        </w:rPr>
        <w:t>breeding success is being severely affected. The RSPB and the British Trust of Ornithology believes this loss of nest sites is a key driver behind the dramatic decline of swifts.</w:t>
      </w:r>
      <w:r w:rsidR="0007263B" w:rsidRPr="00662E5E">
        <w:rPr>
          <w:rFonts w:asciiTheme="minorHAnsi" w:hAnsiTheme="minorHAnsi"/>
          <w:sz w:val="22"/>
          <w:szCs w:val="22"/>
        </w:rPr>
        <w:t xml:space="preserve"> </w:t>
      </w:r>
    </w:p>
    <w:p w:rsidR="0068503C" w:rsidRDefault="0068503C" w:rsidP="00CD5169">
      <w:pPr>
        <w:jc w:val="both"/>
        <w:rPr>
          <w:rFonts w:asciiTheme="minorHAnsi" w:hAnsiTheme="minorHAnsi"/>
          <w:sz w:val="22"/>
          <w:szCs w:val="22"/>
        </w:rPr>
      </w:pPr>
    </w:p>
    <w:p w:rsidR="009212BE" w:rsidRPr="00C728BC" w:rsidRDefault="009212BE" w:rsidP="009212BE">
      <w:pPr>
        <w:jc w:val="both"/>
        <w:rPr>
          <w:rFonts w:asciiTheme="minorHAnsi" w:hAnsiTheme="minorHAnsi"/>
          <w:sz w:val="22"/>
          <w:szCs w:val="22"/>
        </w:rPr>
      </w:pPr>
      <w:r w:rsidRPr="00C728BC">
        <w:rPr>
          <w:rFonts w:asciiTheme="minorHAnsi" w:hAnsiTheme="minorHAnsi"/>
          <w:sz w:val="22"/>
          <w:szCs w:val="22"/>
        </w:rPr>
        <w:t>All is not lost, however. There are lots of simple and inexpensive solutions, easily deployed in all manner of developme</w:t>
      </w:r>
      <w:r w:rsidR="00DF3C15">
        <w:rPr>
          <w:rFonts w:asciiTheme="minorHAnsi" w:hAnsiTheme="minorHAnsi"/>
          <w:sz w:val="22"/>
          <w:szCs w:val="22"/>
        </w:rPr>
        <w:t>nts which addresses the issue</w:t>
      </w:r>
      <w:r w:rsidRPr="00C728BC">
        <w:rPr>
          <w:rFonts w:asciiTheme="minorHAnsi" w:hAnsiTheme="minorHAnsi"/>
          <w:sz w:val="22"/>
          <w:szCs w:val="22"/>
        </w:rPr>
        <w:t>. I enclose an annex which lists a range of possible solutions, products and re</w:t>
      </w:r>
      <w:r>
        <w:rPr>
          <w:rFonts w:asciiTheme="minorHAnsi" w:hAnsiTheme="minorHAnsi"/>
          <w:sz w:val="22"/>
          <w:szCs w:val="22"/>
        </w:rPr>
        <w:t>sources.</w:t>
      </w:r>
    </w:p>
    <w:p w:rsidR="00F81CEA" w:rsidRPr="00662E5E" w:rsidRDefault="00F81CEA" w:rsidP="00A5768C">
      <w:pPr>
        <w:jc w:val="both"/>
        <w:rPr>
          <w:rFonts w:asciiTheme="minorHAnsi" w:hAnsiTheme="minorHAnsi"/>
          <w:sz w:val="22"/>
          <w:szCs w:val="22"/>
        </w:rPr>
      </w:pPr>
    </w:p>
    <w:p w:rsidR="00F81CEA" w:rsidRPr="00662E5E" w:rsidRDefault="00F81CEA" w:rsidP="00A5768C">
      <w:pPr>
        <w:jc w:val="both"/>
        <w:rPr>
          <w:rFonts w:asciiTheme="minorHAnsi" w:hAnsiTheme="minorHAnsi"/>
          <w:sz w:val="22"/>
          <w:szCs w:val="22"/>
        </w:rPr>
      </w:pPr>
      <w:r w:rsidRPr="00662E5E">
        <w:rPr>
          <w:rFonts w:asciiTheme="minorHAnsi" w:hAnsiTheme="minorHAnsi"/>
          <w:sz w:val="22"/>
          <w:szCs w:val="22"/>
        </w:rPr>
        <w:t xml:space="preserve">If we do not take action now to save swifts, no more will future generations hear the exhilarating sound of screaming parties of swifts soaring over rooftops on a summer evening. With their loss, a part of our British </w:t>
      </w:r>
      <w:r w:rsidR="00166B3F" w:rsidRPr="00662E5E">
        <w:rPr>
          <w:rFonts w:asciiTheme="minorHAnsi" w:hAnsiTheme="minorHAnsi"/>
          <w:sz w:val="22"/>
          <w:szCs w:val="22"/>
        </w:rPr>
        <w:t xml:space="preserve">heritage </w:t>
      </w:r>
      <w:r w:rsidRPr="00662E5E">
        <w:rPr>
          <w:rFonts w:asciiTheme="minorHAnsi" w:hAnsiTheme="minorHAnsi"/>
          <w:sz w:val="22"/>
          <w:szCs w:val="22"/>
        </w:rPr>
        <w:t>will be lost with them too.</w:t>
      </w:r>
    </w:p>
    <w:p w:rsidR="00B76019" w:rsidRPr="00662E5E" w:rsidRDefault="00B76019" w:rsidP="00E6236C">
      <w:pPr>
        <w:jc w:val="both"/>
        <w:rPr>
          <w:rFonts w:asciiTheme="minorHAnsi" w:hAnsiTheme="minorHAnsi"/>
          <w:sz w:val="22"/>
          <w:szCs w:val="22"/>
        </w:rPr>
      </w:pPr>
    </w:p>
    <w:p w:rsidR="00C70EDE" w:rsidRPr="00662E5E" w:rsidRDefault="00DE30B0" w:rsidP="00DE30B0">
      <w:pPr>
        <w:rPr>
          <w:rFonts w:asciiTheme="minorHAnsi" w:hAnsiTheme="minorHAnsi"/>
          <w:sz w:val="22"/>
          <w:szCs w:val="22"/>
        </w:rPr>
      </w:pPr>
      <w:r w:rsidRPr="00662E5E">
        <w:rPr>
          <w:rFonts w:asciiTheme="minorHAnsi" w:hAnsiTheme="minorHAnsi"/>
          <w:sz w:val="22"/>
          <w:szCs w:val="22"/>
        </w:rPr>
        <w:t>Yours sincerely,</w:t>
      </w:r>
    </w:p>
    <w:p w:rsidR="00664AF8" w:rsidRDefault="00664AF8" w:rsidP="00DE30B0">
      <w:pPr>
        <w:rPr>
          <w:rFonts w:asciiTheme="minorHAnsi" w:hAnsiTheme="minorHAnsi"/>
          <w:sz w:val="22"/>
          <w:szCs w:val="22"/>
        </w:rPr>
      </w:pPr>
    </w:p>
    <w:p w:rsidR="005D775B" w:rsidRDefault="005D775B" w:rsidP="00DE30B0">
      <w:pPr>
        <w:rPr>
          <w:rFonts w:asciiTheme="minorHAnsi" w:hAnsiTheme="minorHAnsi"/>
          <w:sz w:val="22"/>
          <w:szCs w:val="22"/>
        </w:rPr>
      </w:pPr>
    </w:p>
    <w:p w:rsidR="00F158D8" w:rsidRPr="00662E5E" w:rsidRDefault="00F158D8" w:rsidP="00DE30B0">
      <w:pPr>
        <w:rPr>
          <w:rFonts w:asciiTheme="minorHAnsi" w:hAnsiTheme="minorHAnsi"/>
          <w:sz w:val="22"/>
          <w:szCs w:val="22"/>
        </w:rPr>
      </w:pPr>
    </w:p>
    <w:p w:rsidR="00DD392B" w:rsidRPr="009212BE" w:rsidRDefault="00DE30B0" w:rsidP="009212BE">
      <w:pPr>
        <w:rPr>
          <w:rFonts w:asciiTheme="minorHAnsi" w:hAnsiTheme="minorHAnsi"/>
          <w:sz w:val="22"/>
          <w:szCs w:val="22"/>
        </w:rPr>
      </w:pPr>
      <w:r w:rsidRPr="00662E5E">
        <w:rPr>
          <w:rFonts w:asciiTheme="minorHAnsi" w:hAnsiTheme="minorHAnsi"/>
          <w:sz w:val="22"/>
          <w:szCs w:val="22"/>
          <w:highlight w:val="yellow"/>
        </w:rPr>
        <w:t>[</w:t>
      </w:r>
      <w:r w:rsidRPr="00662E5E">
        <w:rPr>
          <w:rFonts w:asciiTheme="minorHAnsi" w:hAnsiTheme="minorHAnsi"/>
          <w:i/>
          <w:sz w:val="22"/>
          <w:szCs w:val="22"/>
          <w:highlight w:val="yellow"/>
        </w:rPr>
        <w:t>Your Name</w:t>
      </w:r>
      <w:r w:rsidRPr="00662E5E">
        <w:rPr>
          <w:rFonts w:asciiTheme="minorHAnsi" w:hAnsiTheme="minorHAnsi"/>
          <w:sz w:val="22"/>
          <w:szCs w:val="22"/>
          <w:highlight w:val="yellow"/>
        </w:rPr>
        <w:t>]</w:t>
      </w:r>
    </w:p>
    <w:p w:rsidR="00B76019" w:rsidRDefault="00B76019" w:rsidP="00F81CEA">
      <w:pPr>
        <w:pBdr>
          <w:bottom w:val="single" w:sz="12" w:space="0" w:color="auto"/>
        </w:pBdr>
        <w:rPr>
          <w:rFonts w:asciiTheme="minorHAnsi" w:hAnsiTheme="minorHAnsi"/>
          <w:b/>
          <w:sz w:val="16"/>
          <w:szCs w:val="16"/>
        </w:rPr>
      </w:pPr>
    </w:p>
    <w:p w:rsidR="008109C5" w:rsidRDefault="008109C5"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Default="00F158D8" w:rsidP="00F81CEA">
      <w:pPr>
        <w:pBdr>
          <w:bottom w:val="single" w:sz="12" w:space="0" w:color="auto"/>
        </w:pBdr>
        <w:rPr>
          <w:rFonts w:asciiTheme="minorHAnsi" w:hAnsiTheme="minorHAnsi"/>
          <w:b/>
          <w:sz w:val="16"/>
          <w:szCs w:val="16"/>
        </w:rPr>
      </w:pPr>
    </w:p>
    <w:p w:rsidR="00F158D8" w:rsidRPr="00662E5E" w:rsidRDefault="00F158D8" w:rsidP="00F81CEA">
      <w:pPr>
        <w:pBdr>
          <w:bottom w:val="single" w:sz="12" w:space="0" w:color="auto"/>
        </w:pBdr>
        <w:rPr>
          <w:rFonts w:asciiTheme="minorHAnsi" w:hAnsiTheme="minorHAnsi"/>
          <w:b/>
          <w:sz w:val="16"/>
          <w:szCs w:val="16"/>
        </w:rPr>
      </w:pPr>
    </w:p>
    <w:p w:rsidR="0091237C" w:rsidRPr="00662E5E" w:rsidRDefault="0091237C" w:rsidP="00F81CEA">
      <w:pPr>
        <w:pBdr>
          <w:bottom w:val="single" w:sz="12" w:space="0" w:color="auto"/>
        </w:pBdr>
        <w:rPr>
          <w:rFonts w:asciiTheme="minorHAnsi" w:hAnsiTheme="minorHAnsi"/>
          <w:b/>
          <w:sz w:val="16"/>
          <w:szCs w:val="16"/>
        </w:rPr>
      </w:pPr>
    </w:p>
    <w:p w:rsidR="00DD392B" w:rsidRDefault="00DD392B" w:rsidP="00A5768C">
      <w:pPr>
        <w:rPr>
          <w:rFonts w:asciiTheme="minorHAnsi" w:hAnsiTheme="minorHAnsi"/>
          <w:sz w:val="16"/>
          <w:szCs w:val="16"/>
          <w:vertAlign w:val="superscript"/>
        </w:rPr>
      </w:pPr>
    </w:p>
    <w:p w:rsidR="00227D37" w:rsidRPr="00662E5E" w:rsidRDefault="008109C5" w:rsidP="00A5768C">
      <w:pPr>
        <w:rPr>
          <w:rFonts w:asciiTheme="minorHAnsi" w:hAnsiTheme="minorHAnsi"/>
          <w:sz w:val="16"/>
          <w:szCs w:val="16"/>
        </w:rPr>
      </w:pPr>
      <w:r>
        <w:rPr>
          <w:rFonts w:asciiTheme="minorHAnsi" w:hAnsiTheme="minorHAnsi"/>
          <w:sz w:val="16"/>
          <w:szCs w:val="16"/>
          <w:vertAlign w:val="superscript"/>
        </w:rPr>
        <w:t>5</w:t>
      </w:r>
      <w:r w:rsidR="00227D37" w:rsidRPr="00662E5E">
        <w:rPr>
          <w:rFonts w:asciiTheme="minorHAnsi" w:hAnsiTheme="minorHAnsi"/>
          <w:sz w:val="16"/>
          <w:szCs w:val="16"/>
          <w:vertAlign w:val="superscript"/>
        </w:rPr>
        <w:t xml:space="preserve"> </w:t>
      </w:r>
      <w:hyperlink r:id="rId12" w:history="1">
        <w:r w:rsidR="00227D37" w:rsidRPr="00662E5E">
          <w:rPr>
            <w:rStyle w:val="Hyperlink"/>
            <w:rFonts w:asciiTheme="minorHAnsi" w:hAnsiTheme="minorHAnsi"/>
            <w:sz w:val="16"/>
            <w:szCs w:val="16"/>
          </w:rPr>
          <w:t>www.rspb.org.uk/birds-and-wildlife/bird-and-wildlife-guides/bird-guide/status_explained.aspx</w:t>
        </w:r>
      </w:hyperlink>
    </w:p>
    <w:p w:rsidR="003464D8" w:rsidRPr="00662E5E" w:rsidRDefault="008109C5" w:rsidP="005D775B">
      <w:pPr>
        <w:rPr>
          <w:rFonts w:asciiTheme="minorHAnsi" w:hAnsiTheme="minorHAnsi"/>
          <w:sz w:val="16"/>
          <w:szCs w:val="16"/>
        </w:rPr>
      </w:pPr>
      <w:r>
        <w:rPr>
          <w:rFonts w:asciiTheme="minorHAnsi" w:hAnsiTheme="minorHAnsi"/>
          <w:sz w:val="16"/>
          <w:szCs w:val="16"/>
          <w:vertAlign w:val="superscript"/>
        </w:rPr>
        <w:t>6</w:t>
      </w:r>
      <w:hyperlink r:id="rId13" w:history="1">
        <w:r w:rsidR="00D444A5" w:rsidRPr="00662E5E">
          <w:rPr>
            <w:rStyle w:val="Hyperlink"/>
            <w:rFonts w:asciiTheme="minorHAnsi" w:hAnsiTheme="minorHAnsi"/>
            <w:sz w:val="16"/>
            <w:szCs w:val="16"/>
          </w:rPr>
          <w:t>http://www.swift-conservation.org/OurLeaflets.htm</w:t>
        </w:r>
      </w:hyperlink>
    </w:p>
    <w:sectPr w:rsidR="003464D8" w:rsidRPr="00662E5E" w:rsidSect="008109C5">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58C" w:rsidRDefault="003B458C" w:rsidP="00ED3B56">
      <w:r>
        <w:separator/>
      </w:r>
    </w:p>
  </w:endnote>
  <w:endnote w:type="continuationSeparator" w:id="0">
    <w:p w:rsidR="003B458C" w:rsidRDefault="003B458C" w:rsidP="00ED3B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BookAntiquaParliamentary">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58C" w:rsidRDefault="003B458C" w:rsidP="00ED3B56">
      <w:r>
        <w:separator/>
      </w:r>
    </w:p>
  </w:footnote>
  <w:footnote w:type="continuationSeparator" w:id="0">
    <w:p w:rsidR="003B458C" w:rsidRDefault="003B458C" w:rsidP="00ED3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2D44"/>
    <w:multiLevelType w:val="hybridMultilevel"/>
    <w:tmpl w:val="49D25396"/>
    <w:lvl w:ilvl="0" w:tplc="81F88B1C">
      <w:start w:val="4"/>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40A06D68"/>
    <w:multiLevelType w:val="hybridMultilevel"/>
    <w:tmpl w:val="CAA0E2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6246AF"/>
    <w:multiLevelType w:val="hybridMultilevel"/>
    <w:tmpl w:val="37A875A0"/>
    <w:lvl w:ilvl="0" w:tplc="03063968">
      <w:start w:val="1"/>
      <w:numFmt w:val="lowerLetter"/>
      <w:lvlText w:val="%1)"/>
      <w:lvlJc w:val="left"/>
      <w:pPr>
        <w:ind w:left="360" w:hanging="360"/>
      </w:pPr>
      <w:rPr>
        <w:rFonts w:eastAsia="Times New Roman" w:cs="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83BED"/>
    <w:rsid w:val="000030B2"/>
    <w:rsid w:val="0000362A"/>
    <w:rsid w:val="00007A6F"/>
    <w:rsid w:val="000141DA"/>
    <w:rsid w:val="0001444A"/>
    <w:rsid w:val="00033A0F"/>
    <w:rsid w:val="00044CE3"/>
    <w:rsid w:val="0007263B"/>
    <w:rsid w:val="0007292E"/>
    <w:rsid w:val="0007569C"/>
    <w:rsid w:val="00081B94"/>
    <w:rsid w:val="00085D3A"/>
    <w:rsid w:val="00093271"/>
    <w:rsid w:val="000A36AB"/>
    <w:rsid w:val="000A7D7E"/>
    <w:rsid w:val="000B0854"/>
    <w:rsid w:val="000C5846"/>
    <w:rsid w:val="000E4290"/>
    <w:rsid w:val="000F12A1"/>
    <w:rsid w:val="000F21B7"/>
    <w:rsid w:val="001020C6"/>
    <w:rsid w:val="001157CF"/>
    <w:rsid w:val="001268E4"/>
    <w:rsid w:val="00134D45"/>
    <w:rsid w:val="00144C6D"/>
    <w:rsid w:val="0014546B"/>
    <w:rsid w:val="00152CBF"/>
    <w:rsid w:val="0016076E"/>
    <w:rsid w:val="0016174A"/>
    <w:rsid w:val="00166B3F"/>
    <w:rsid w:val="0018444E"/>
    <w:rsid w:val="001960B5"/>
    <w:rsid w:val="001962CB"/>
    <w:rsid w:val="001A4FCA"/>
    <w:rsid w:val="001B6EB7"/>
    <w:rsid w:val="001C0C98"/>
    <w:rsid w:val="001E19C7"/>
    <w:rsid w:val="001E2228"/>
    <w:rsid w:val="001F23C4"/>
    <w:rsid w:val="001F6124"/>
    <w:rsid w:val="001F7A1B"/>
    <w:rsid w:val="002018D1"/>
    <w:rsid w:val="002047C7"/>
    <w:rsid w:val="002066D7"/>
    <w:rsid w:val="002103BE"/>
    <w:rsid w:val="00211C7D"/>
    <w:rsid w:val="0021407D"/>
    <w:rsid w:val="002235B5"/>
    <w:rsid w:val="00227D37"/>
    <w:rsid w:val="002454D3"/>
    <w:rsid w:val="00260618"/>
    <w:rsid w:val="002660C4"/>
    <w:rsid w:val="00297337"/>
    <w:rsid w:val="002A09AA"/>
    <w:rsid w:val="002A71AB"/>
    <w:rsid w:val="002B3F6A"/>
    <w:rsid w:val="002C0ACD"/>
    <w:rsid w:val="002D12E3"/>
    <w:rsid w:val="002E233A"/>
    <w:rsid w:val="002E7714"/>
    <w:rsid w:val="002F1061"/>
    <w:rsid w:val="002F2DBC"/>
    <w:rsid w:val="002F4637"/>
    <w:rsid w:val="002F4AA9"/>
    <w:rsid w:val="00304C8E"/>
    <w:rsid w:val="0031071B"/>
    <w:rsid w:val="00311B04"/>
    <w:rsid w:val="003142EC"/>
    <w:rsid w:val="00314D0B"/>
    <w:rsid w:val="00332801"/>
    <w:rsid w:val="00335CB6"/>
    <w:rsid w:val="003464D8"/>
    <w:rsid w:val="00353701"/>
    <w:rsid w:val="0036128A"/>
    <w:rsid w:val="00362E12"/>
    <w:rsid w:val="0036567C"/>
    <w:rsid w:val="003A0018"/>
    <w:rsid w:val="003A7EC7"/>
    <w:rsid w:val="003B458C"/>
    <w:rsid w:val="003D66EA"/>
    <w:rsid w:val="003F68B5"/>
    <w:rsid w:val="00412B7B"/>
    <w:rsid w:val="00427F8D"/>
    <w:rsid w:val="00433590"/>
    <w:rsid w:val="00436C1A"/>
    <w:rsid w:val="00437432"/>
    <w:rsid w:val="004741B3"/>
    <w:rsid w:val="00477FCD"/>
    <w:rsid w:val="00484E35"/>
    <w:rsid w:val="00492026"/>
    <w:rsid w:val="00496B12"/>
    <w:rsid w:val="004C3772"/>
    <w:rsid w:val="004F6140"/>
    <w:rsid w:val="004F6F18"/>
    <w:rsid w:val="0050325F"/>
    <w:rsid w:val="00523F2A"/>
    <w:rsid w:val="005559E5"/>
    <w:rsid w:val="005665DC"/>
    <w:rsid w:val="005869B5"/>
    <w:rsid w:val="00597DA4"/>
    <w:rsid w:val="005B503C"/>
    <w:rsid w:val="005C3494"/>
    <w:rsid w:val="005D4D1F"/>
    <w:rsid w:val="005D775B"/>
    <w:rsid w:val="005E116F"/>
    <w:rsid w:val="005E16D8"/>
    <w:rsid w:val="005E1E09"/>
    <w:rsid w:val="005E1ED2"/>
    <w:rsid w:val="005F0716"/>
    <w:rsid w:val="006422CF"/>
    <w:rsid w:val="00661C4D"/>
    <w:rsid w:val="00662E5E"/>
    <w:rsid w:val="00663D74"/>
    <w:rsid w:val="00664AF8"/>
    <w:rsid w:val="006665CA"/>
    <w:rsid w:val="0068503C"/>
    <w:rsid w:val="00691C4C"/>
    <w:rsid w:val="0069720C"/>
    <w:rsid w:val="006A0C4E"/>
    <w:rsid w:val="006F4E20"/>
    <w:rsid w:val="006F6FD4"/>
    <w:rsid w:val="00703C5F"/>
    <w:rsid w:val="00720F27"/>
    <w:rsid w:val="00720F55"/>
    <w:rsid w:val="00760B86"/>
    <w:rsid w:val="007675E5"/>
    <w:rsid w:val="00767B7A"/>
    <w:rsid w:val="00770B35"/>
    <w:rsid w:val="00776349"/>
    <w:rsid w:val="007856B8"/>
    <w:rsid w:val="00791899"/>
    <w:rsid w:val="007C4293"/>
    <w:rsid w:val="007C6002"/>
    <w:rsid w:val="007D3C40"/>
    <w:rsid w:val="007D61FC"/>
    <w:rsid w:val="008109C5"/>
    <w:rsid w:val="00832E5E"/>
    <w:rsid w:val="00860B2C"/>
    <w:rsid w:val="008632A0"/>
    <w:rsid w:val="00872B71"/>
    <w:rsid w:val="00890AA9"/>
    <w:rsid w:val="00893030"/>
    <w:rsid w:val="00894B57"/>
    <w:rsid w:val="008A581E"/>
    <w:rsid w:val="008C1A3E"/>
    <w:rsid w:val="008C370D"/>
    <w:rsid w:val="008F2DB0"/>
    <w:rsid w:val="008F3390"/>
    <w:rsid w:val="00901140"/>
    <w:rsid w:val="00903685"/>
    <w:rsid w:val="0091237C"/>
    <w:rsid w:val="00916569"/>
    <w:rsid w:val="00917761"/>
    <w:rsid w:val="009212BE"/>
    <w:rsid w:val="00924FA1"/>
    <w:rsid w:val="00930E64"/>
    <w:rsid w:val="00937114"/>
    <w:rsid w:val="009536F2"/>
    <w:rsid w:val="0095471A"/>
    <w:rsid w:val="00971810"/>
    <w:rsid w:val="00973ED1"/>
    <w:rsid w:val="00991213"/>
    <w:rsid w:val="009941D3"/>
    <w:rsid w:val="009A27E8"/>
    <w:rsid w:val="009D6DE6"/>
    <w:rsid w:val="009E2457"/>
    <w:rsid w:val="009E3371"/>
    <w:rsid w:val="009F0386"/>
    <w:rsid w:val="009F6E06"/>
    <w:rsid w:val="00A12B28"/>
    <w:rsid w:val="00A25F10"/>
    <w:rsid w:val="00A33AAA"/>
    <w:rsid w:val="00A43038"/>
    <w:rsid w:val="00A43B04"/>
    <w:rsid w:val="00A51154"/>
    <w:rsid w:val="00A570F8"/>
    <w:rsid w:val="00A5768C"/>
    <w:rsid w:val="00A71C78"/>
    <w:rsid w:val="00A771AD"/>
    <w:rsid w:val="00A831FB"/>
    <w:rsid w:val="00AB2A5C"/>
    <w:rsid w:val="00AB3ADB"/>
    <w:rsid w:val="00AC18EA"/>
    <w:rsid w:val="00AF4052"/>
    <w:rsid w:val="00AF49FB"/>
    <w:rsid w:val="00AF4C4F"/>
    <w:rsid w:val="00B038A8"/>
    <w:rsid w:val="00B30B63"/>
    <w:rsid w:val="00B35A7B"/>
    <w:rsid w:val="00B76019"/>
    <w:rsid w:val="00B823F4"/>
    <w:rsid w:val="00B856B3"/>
    <w:rsid w:val="00B8784A"/>
    <w:rsid w:val="00B905A9"/>
    <w:rsid w:val="00B9745B"/>
    <w:rsid w:val="00BC591B"/>
    <w:rsid w:val="00BE3315"/>
    <w:rsid w:val="00BE6976"/>
    <w:rsid w:val="00BF0B83"/>
    <w:rsid w:val="00BF47A7"/>
    <w:rsid w:val="00C07AD2"/>
    <w:rsid w:val="00C21913"/>
    <w:rsid w:val="00C26D9E"/>
    <w:rsid w:val="00C40874"/>
    <w:rsid w:val="00C665DD"/>
    <w:rsid w:val="00C70EDE"/>
    <w:rsid w:val="00C71865"/>
    <w:rsid w:val="00C83ACB"/>
    <w:rsid w:val="00C97849"/>
    <w:rsid w:val="00CA4AAF"/>
    <w:rsid w:val="00CB3421"/>
    <w:rsid w:val="00CC235C"/>
    <w:rsid w:val="00CC2D40"/>
    <w:rsid w:val="00CD23DF"/>
    <w:rsid w:val="00CD2AFD"/>
    <w:rsid w:val="00CD5169"/>
    <w:rsid w:val="00CD646B"/>
    <w:rsid w:val="00CE552C"/>
    <w:rsid w:val="00CF006A"/>
    <w:rsid w:val="00CF5E2A"/>
    <w:rsid w:val="00D15EAE"/>
    <w:rsid w:val="00D16A1B"/>
    <w:rsid w:val="00D2108E"/>
    <w:rsid w:val="00D34523"/>
    <w:rsid w:val="00D444A5"/>
    <w:rsid w:val="00D465EB"/>
    <w:rsid w:val="00D47B3B"/>
    <w:rsid w:val="00D75DE7"/>
    <w:rsid w:val="00D83BED"/>
    <w:rsid w:val="00D90E36"/>
    <w:rsid w:val="00D97F3C"/>
    <w:rsid w:val="00DB6B1B"/>
    <w:rsid w:val="00DD392B"/>
    <w:rsid w:val="00DD6803"/>
    <w:rsid w:val="00DE30B0"/>
    <w:rsid w:val="00DE62CD"/>
    <w:rsid w:val="00DF3C15"/>
    <w:rsid w:val="00DF518C"/>
    <w:rsid w:val="00DF698F"/>
    <w:rsid w:val="00E55C3C"/>
    <w:rsid w:val="00E6236C"/>
    <w:rsid w:val="00E64DBA"/>
    <w:rsid w:val="00E6650E"/>
    <w:rsid w:val="00E93DD7"/>
    <w:rsid w:val="00E94DF8"/>
    <w:rsid w:val="00E96E5B"/>
    <w:rsid w:val="00EA343B"/>
    <w:rsid w:val="00EC6740"/>
    <w:rsid w:val="00ED3470"/>
    <w:rsid w:val="00ED3B56"/>
    <w:rsid w:val="00EF276F"/>
    <w:rsid w:val="00EF5835"/>
    <w:rsid w:val="00F158D8"/>
    <w:rsid w:val="00F16CAF"/>
    <w:rsid w:val="00F25DFB"/>
    <w:rsid w:val="00F263AD"/>
    <w:rsid w:val="00F306C2"/>
    <w:rsid w:val="00F327B7"/>
    <w:rsid w:val="00F32AF5"/>
    <w:rsid w:val="00F407F4"/>
    <w:rsid w:val="00F56CA7"/>
    <w:rsid w:val="00F70EF6"/>
    <w:rsid w:val="00F7673D"/>
    <w:rsid w:val="00F81CEA"/>
    <w:rsid w:val="00F9131D"/>
    <w:rsid w:val="00F9152F"/>
    <w:rsid w:val="00FB36AF"/>
    <w:rsid w:val="00FC1E6B"/>
    <w:rsid w:val="00FC7B12"/>
    <w:rsid w:val="00FF7E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3BED"/>
    <w:pPr>
      <w:spacing w:before="100" w:beforeAutospacing="1" w:after="100" w:afterAutospacing="1"/>
    </w:pPr>
  </w:style>
  <w:style w:type="paragraph" w:styleId="HTMLPreformatted">
    <w:name w:val="HTML Preformatted"/>
    <w:basedOn w:val="Normal"/>
    <w:link w:val="HTMLPreformattedChar"/>
    <w:rsid w:val="00D8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83BED"/>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007A6F"/>
    <w:rPr>
      <w:color w:val="0000FF" w:themeColor="hyperlink"/>
      <w:u w:val="single"/>
    </w:rPr>
  </w:style>
  <w:style w:type="character" w:styleId="FollowedHyperlink">
    <w:name w:val="FollowedHyperlink"/>
    <w:basedOn w:val="DefaultParagraphFont"/>
    <w:uiPriority w:val="99"/>
    <w:semiHidden/>
    <w:unhideWhenUsed/>
    <w:rsid w:val="000A36AB"/>
    <w:rPr>
      <w:color w:val="800080" w:themeColor="followedHyperlink"/>
      <w:u w:val="single"/>
    </w:rPr>
  </w:style>
  <w:style w:type="character" w:customStyle="1" w:styleId="apple-converted-space">
    <w:name w:val="apple-converted-space"/>
    <w:basedOn w:val="DefaultParagraphFont"/>
    <w:rsid w:val="001F7A1B"/>
  </w:style>
  <w:style w:type="paragraph" w:styleId="Header">
    <w:name w:val="header"/>
    <w:basedOn w:val="Normal"/>
    <w:link w:val="HeaderChar"/>
    <w:uiPriority w:val="99"/>
    <w:semiHidden/>
    <w:unhideWhenUsed/>
    <w:rsid w:val="00ED3B56"/>
    <w:pPr>
      <w:tabs>
        <w:tab w:val="center" w:pos="4513"/>
        <w:tab w:val="right" w:pos="9026"/>
      </w:tabs>
    </w:pPr>
  </w:style>
  <w:style w:type="character" w:customStyle="1" w:styleId="HeaderChar">
    <w:name w:val="Header Char"/>
    <w:basedOn w:val="DefaultParagraphFont"/>
    <w:link w:val="Header"/>
    <w:uiPriority w:val="99"/>
    <w:semiHidden/>
    <w:rsid w:val="00ED3B56"/>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ED3B56"/>
    <w:pPr>
      <w:tabs>
        <w:tab w:val="center" w:pos="4513"/>
        <w:tab w:val="right" w:pos="9026"/>
      </w:tabs>
    </w:pPr>
  </w:style>
  <w:style w:type="character" w:customStyle="1" w:styleId="FooterChar">
    <w:name w:val="Footer Char"/>
    <w:basedOn w:val="DefaultParagraphFont"/>
    <w:link w:val="Footer"/>
    <w:uiPriority w:val="99"/>
    <w:semiHidden/>
    <w:rsid w:val="00ED3B5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16D8"/>
    <w:pPr>
      <w:ind w:left="720"/>
      <w:contextualSpacing/>
    </w:pPr>
  </w:style>
  <w:style w:type="character" w:styleId="CommentReference">
    <w:name w:val="annotation reference"/>
    <w:basedOn w:val="DefaultParagraphFont"/>
    <w:uiPriority w:val="99"/>
    <w:semiHidden/>
    <w:unhideWhenUsed/>
    <w:rsid w:val="00CC2D40"/>
    <w:rPr>
      <w:sz w:val="16"/>
      <w:szCs w:val="16"/>
    </w:rPr>
  </w:style>
  <w:style w:type="paragraph" w:styleId="CommentText">
    <w:name w:val="annotation text"/>
    <w:basedOn w:val="Normal"/>
    <w:link w:val="CommentTextChar"/>
    <w:uiPriority w:val="99"/>
    <w:semiHidden/>
    <w:unhideWhenUsed/>
    <w:rsid w:val="00CC2D40"/>
    <w:rPr>
      <w:sz w:val="20"/>
      <w:szCs w:val="20"/>
    </w:rPr>
  </w:style>
  <w:style w:type="character" w:customStyle="1" w:styleId="CommentTextChar">
    <w:name w:val="Comment Text Char"/>
    <w:basedOn w:val="DefaultParagraphFont"/>
    <w:link w:val="CommentText"/>
    <w:uiPriority w:val="99"/>
    <w:semiHidden/>
    <w:rsid w:val="00CC2D4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2D40"/>
    <w:rPr>
      <w:b/>
      <w:bCs/>
    </w:rPr>
  </w:style>
  <w:style w:type="character" w:customStyle="1" w:styleId="CommentSubjectChar">
    <w:name w:val="Comment Subject Char"/>
    <w:basedOn w:val="CommentTextChar"/>
    <w:link w:val="CommentSubject"/>
    <w:uiPriority w:val="99"/>
    <w:semiHidden/>
    <w:rsid w:val="00CC2D40"/>
    <w:rPr>
      <w:b/>
      <w:bCs/>
    </w:rPr>
  </w:style>
  <w:style w:type="paragraph" w:styleId="BalloonText">
    <w:name w:val="Balloon Text"/>
    <w:basedOn w:val="Normal"/>
    <w:link w:val="BalloonTextChar"/>
    <w:uiPriority w:val="99"/>
    <w:semiHidden/>
    <w:unhideWhenUsed/>
    <w:rsid w:val="00CC2D40"/>
    <w:rPr>
      <w:rFonts w:ascii="Tahoma" w:hAnsi="Tahoma" w:cs="Tahoma"/>
      <w:sz w:val="16"/>
      <w:szCs w:val="16"/>
    </w:rPr>
  </w:style>
  <w:style w:type="character" w:customStyle="1" w:styleId="BalloonTextChar">
    <w:name w:val="Balloon Text Char"/>
    <w:basedOn w:val="DefaultParagraphFont"/>
    <w:link w:val="BalloonText"/>
    <w:uiPriority w:val="99"/>
    <w:semiHidden/>
    <w:rsid w:val="00CC2D40"/>
    <w:rPr>
      <w:rFonts w:ascii="Tahoma" w:eastAsia="Times New Roman" w:hAnsi="Tahoma" w:cs="Tahoma"/>
      <w:sz w:val="16"/>
      <w:szCs w:val="16"/>
      <w:lang w:eastAsia="en-GB"/>
    </w:rPr>
  </w:style>
  <w:style w:type="character" w:styleId="FootnoteReference">
    <w:name w:val="footnote reference"/>
    <w:basedOn w:val="DefaultParagraphFont"/>
    <w:uiPriority w:val="99"/>
    <w:semiHidden/>
    <w:unhideWhenUsed/>
    <w:rsid w:val="00A5768C"/>
    <w:rPr>
      <w:vertAlign w:val="superscript"/>
    </w:rPr>
  </w:style>
  <w:style w:type="character" w:styleId="Emphasis">
    <w:name w:val="Emphasis"/>
    <w:basedOn w:val="DefaultParagraphFont"/>
    <w:uiPriority w:val="20"/>
    <w:qFormat/>
    <w:rsid w:val="00BE697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1/69" TargetMode="External"/><Relationship Id="rId13" Type="http://schemas.openxmlformats.org/officeDocument/2006/relationships/hyperlink" Target="http://www.swift-conservation.org/OurLeafle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pb.org.uk/birds-and-wildlife/bird-and-wildlife-guides/bird-guide/status_explained.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national-planning-policy-framework/11-conserving-and-enhancing-the-natural-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06/16/pdfs/ukpga_20060016_en.pdf" TargetMode="External"/><Relationship Id="rId4" Type="http://schemas.openxmlformats.org/officeDocument/2006/relationships/settings" Target="settings.xml"/><Relationship Id="rId9" Type="http://schemas.openxmlformats.org/officeDocument/2006/relationships/hyperlink" Target="http://www.hmso.gov.uk/legislation/northernireland/nisr/yeargroups/1980-1989/1985/1985oic/no171_0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4EC1-847E-43D9-9381-67FDE718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rebeccapitman</dc:creator>
  <cp:lastModifiedBy>rebeccapitman</cp:lastModifiedBy>
  <cp:revision>2</cp:revision>
  <cp:lastPrinted>2016-04-26T10:12:00Z</cp:lastPrinted>
  <dcterms:created xsi:type="dcterms:W3CDTF">2017-05-19T14:56:00Z</dcterms:created>
  <dcterms:modified xsi:type="dcterms:W3CDTF">2017-05-19T14:56:00Z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